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3590" w:rsidRPr="00020278" w:rsidRDefault="00AB3590" w:rsidP="00AB35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20278">
        <w:rPr>
          <w:rFonts w:ascii="Times New Roman" w:eastAsia="Times New Roman" w:hAnsi="Times New Roman" w:cs="Times New Roman"/>
          <w:b/>
          <w:sz w:val="28"/>
          <w:szCs w:val="28"/>
        </w:rPr>
        <w:t xml:space="preserve">ОБЛАСТНОЕ ГОСУДАРСТВЕННОЕ АВТОНОМНОЕ </w:t>
      </w:r>
    </w:p>
    <w:p w:rsidR="00AB3590" w:rsidRPr="00020278" w:rsidRDefault="00AB3590" w:rsidP="00AB35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20278">
        <w:rPr>
          <w:rFonts w:ascii="Times New Roman" w:eastAsia="Times New Roman" w:hAnsi="Times New Roman" w:cs="Times New Roman"/>
          <w:b/>
          <w:sz w:val="28"/>
          <w:szCs w:val="28"/>
        </w:rPr>
        <w:t>ОБРАЗОВАТЕЛЬНОЕ УЧРЕЖДЕНИЕ</w:t>
      </w:r>
    </w:p>
    <w:p w:rsidR="00AB3590" w:rsidRPr="00020278" w:rsidRDefault="00AB3590" w:rsidP="00AB35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20278">
        <w:rPr>
          <w:rFonts w:ascii="Times New Roman" w:eastAsia="Times New Roman" w:hAnsi="Times New Roman" w:cs="Times New Roman"/>
          <w:b/>
          <w:sz w:val="28"/>
          <w:szCs w:val="28"/>
        </w:rPr>
        <w:t>СРЕДНЕГО ПРОФЕССИОНАЛЬНОГО ОБРАЗОВАНИЯ</w:t>
      </w:r>
    </w:p>
    <w:p w:rsidR="00AB3590" w:rsidRPr="00020278" w:rsidRDefault="00AB3590" w:rsidP="00AB35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20278">
        <w:rPr>
          <w:rFonts w:ascii="Times New Roman" w:eastAsia="Times New Roman" w:hAnsi="Times New Roman" w:cs="Times New Roman"/>
          <w:b/>
          <w:sz w:val="28"/>
          <w:szCs w:val="28"/>
        </w:rPr>
        <w:t>«БЕЛГОРОДСКИЙ СТРОИТЕЛЬНЫЙ КОЛЛЕДЖ»</w:t>
      </w:r>
    </w:p>
    <w:p w:rsidR="00AB3590" w:rsidRPr="00020278" w:rsidRDefault="00AB3590" w:rsidP="00AB3590">
      <w:pPr>
        <w:spacing w:after="160" w:line="256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AB3590" w:rsidRPr="00020278" w:rsidRDefault="00AB3590" w:rsidP="00AB3590">
      <w:pPr>
        <w:spacing w:after="160" w:line="256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AB3590" w:rsidRPr="00020278" w:rsidRDefault="00AB3590" w:rsidP="00AB3590">
      <w:pPr>
        <w:spacing w:after="160" w:line="256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AB3590" w:rsidRPr="00020278" w:rsidRDefault="00AB3590" w:rsidP="00AB3590">
      <w:pPr>
        <w:spacing w:after="160" w:line="256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AB3590" w:rsidRPr="00020278" w:rsidRDefault="00AB3590" w:rsidP="00AB3590">
      <w:pPr>
        <w:spacing w:after="160" w:line="256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AB3590" w:rsidRPr="00020278" w:rsidRDefault="00AB3590" w:rsidP="00AB3590">
      <w:pPr>
        <w:spacing w:after="160" w:line="256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AB3590" w:rsidRPr="00020278" w:rsidRDefault="00AB3590" w:rsidP="00AB3590">
      <w:pPr>
        <w:spacing w:after="160" w:line="256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AB3590" w:rsidRPr="00020278" w:rsidRDefault="00AB3590" w:rsidP="00AB3590">
      <w:pPr>
        <w:spacing w:after="160" w:line="256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AB3590" w:rsidRPr="00020278" w:rsidRDefault="00AB3590" w:rsidP="00AB3590">
      <w:pPr>
        <w:spacing w:after="16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AB3590" w:rsidRPr="00020278" w:rsidRDefault="00AB3590" w:rsidP="00AB3590">
      <w:pPr>
        <w:spacing w:after="16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AB3590" w:rsidRPr="00020278" w:rsidRDefault="00AB3590" w:rsidP="00AB359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20278">
        <w:rPr>
          <w:rFonts w:ascii="Times New Roman" w:eastAsia="Times New Roman" w:hAnsi="Times New Roman" w:cs="Times New Roman"/>
          <w:b/>
          <w:sz w:val="28"/>
          <w:szCs w:val="28"/>
        </w:rPr>
        <w:t>МЕТОДИЧЕСКИЕ УКАЗАНИЯ</w:t>
      </w:r>
    </w:p>
    <w:p w:rsidR="00AB3590" w:rsidRPr="00020278" w:rsidRDefault="00AB3590" w:rsidP="00AB359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020278">
        <w:rPr>
          <w:rFonts w:ascii="Times New Roman" w:eastAsia="Times New Roman" w:hAnsi="Times New Roman" w:cs="Times New Roman"/>
          <w:b/>
          <w:sz w:val="28"/>
          <w:szCs w:val="28"/>
        </w:rPr>
        <w:t>обучающимся</w:t>
      </w:r>
      <w:proofErr w:type="gramEnd"/>
      <w:r w:rsidRPr="00020278">
        <w:rPr>
          <w:rFonts w:ascii="Times New Roman" w:eastAsia="Times New Roman" w:hAnsi="Times New Roman" w:cs="Times New Roman"/>
          <w:b/>
          <w:sz w:val="28"/>
          <w:szCs w:val="28"/>
        </w:rPr>
        <w:t xml:space="preserve"> по выполнению самостоятельных работ</w:t>
      </w:r>
    </w:p>
    <w:p w:rsidR="00AB3590" w:rsidRPr="00020278" w:rsidRDefault="00AB3590" w:rsidP="00AB35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60"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20278">
        <w:rPr>
          <w:rFonts w:ascii="Times New Roman" w:eastAsia="Calibri" w:hAnsi="Times New Roman" w:cs="Times New Roman"/>
          <w:b/>
          <w:sz w:val="28"/>
          <w:szCs w:val="28"/>
        </w:rPr>
        <w:t xml:space="preserve">учебной дисциплины </w:t>
      </w:r>
      <w:r w:rsidR="00271E8E">
        <w:rPr>
          <w:rFonts w:ascii="Times New Roman" w:eastAsia="Calibri" w:hAnsi="Times New Roman" w:cs="Times New Roman"/>
          <w:b/>
          <w:sz w:val="28"/>
          <w:szCs w:val="28"/>
        </w:rPr>
        <w:t xml:space="preserve"> ОГСЭ.05 </w:t>
      </w:r>
      <w:r w:rsidR="004A1503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Pr="00020278">
        <w:rPr>
          <w:rFonts w:ascii="Times New Roman" w:eastAsia="Calibri" w:hAnsi="Times New Roman" w:cs="Times New Roman"/>
          <w:b/>
          <w:sz w:val="28"/>
          <w:szCs w:val="28"/>
        </w:rPr>
        <w:t>Психология общения</w:t>
      </w:r>
      <w:r w:rsidR="004A1503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AB3590" w:rsidRPr="00020278" w:rsidRDefault="00AB3590" w:rsidP="00AB3590">
      <w:pPr>
        <w:spacing w:after="160" w:line="240" w:lineRule="atLeast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4431D0" w:rsidRPr="004431D0" w:rsidRDefault="004A1503" w:rsidP="004431D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Специальность</w:t>
      </w:r>
      <w:r w:rsidRPr="004431D0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4431D0" w:rsidRPr="004431D0">
        <w:rPr>
          <w:rFonts w:ascii="Times New Roman" w:hAnsi="Times New Roman" w:cs="Times New Roman"/>
          <w:b/>
          <w:sz w:val="28"/>
          <w:szCs w:val="28"/>
        </w:rPr>
        <w:t>08.02.06 Строительство и эксплуатация городских путей сообщения</w:t>
      </w:r>
    </w:p>
    <w:p w:rsidR="00AB3590" w:rsidRPr="00020278" w:rsidRDefault="00AB3590" w:rsidP="00AB3590">
      <w:pPr>
        <w:rPr>
          <w:rFonts w:ascii="Times New Roman" w:hAnsi="Times New Roman" w:cs="Times New Roman"/>
          <w:b/>
          <w:sz w:val="28"/>
          <w:szCs w:val="28"/>
        </w:rPr>
      </w:pPr>
    </w:p>
    <w:p w:rsidR="00AB3590" w:rsidRPr="00020278" w:rsidRDefault="00AB3590" w:rsidP="00AB3590">
      <w:pPr>
        <w:spacing w:after="160" w:line="240" w:lineRule="atLeast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AB3590" w:rsidRPr="00020278" w:rsidRDefault="00AB3590" w:rsidP="00AB3590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B3590" w:rsidRPr="00020278" w:rsidRDefault="00AB3590" w:rsidP="00AB3590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B3590" w:rsidRPr="00020278" w:rsidRDefault="00AB3590" w:rsidP="00AB3590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B3590" w:rsidRPr="00020278" w:rsidRDefault="00AB3590" w:rsidP="00AB3590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B3590" w:rsidRPr="00020278" w:rsidRDefault="00AB3590" w:rsidP="00AB3590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B3590" w:rsidRPr="00020278" w:rsidRDefault="00AB3590" w:rsidP="00AB3590">
      <w:pPr>
        <w:spacing w:after="16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B3590" w:rsidRPr="00020278" w:rsidRDefault="00AB3590" w:rsidP="00AB3590">
      <w:pPr>
        <w:spacing w:after="16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B3590" w:rsidRPr="00020278" w:rsidRDefault="00AB3590" w:rsidP="002A45C9">
      <w:pPr>
        <w:spacing w:after="160"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AB3590" w:rsidRPr="00020278" w:rsidRDefault="0003356C" w:rsidP="00AB3590">
      <w:pPr>
        <w:spacing w:after="16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Белгород, 2019</w:t>
      </w:r>
      <w:bookmarkStart w:id="0" w:name="_GoBack"/>
      <w:bookmarkEnd w:id="0"/>
      <w:r w:rsidR="00AB3590" w:rsidRPr="00020278">
        <w:rPr>
          <w:rFonts w:ascii="Times New Roman" w:eastAsia="Calibri" w:hAnsi="Times New Roman" w:cs="Times New Roman"/>
          <w:b/>
          <w:sz w:val="28"/>
          <w:szCs w:val="28"/>
        </w:rPr>
        <w:t xml:space="preserve"> г</w:t>
      </w:r>
    </w:p>
    <w:p w:rsidR="00AB3590" w:rsidRPr="006E5AA6" w:rsidRDefault="00AB3590" w:rsidP="00AB35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643"/>
      </w:tblGrid>
      <w:tr w:rsidR="00AB3590" w:rsidRPr="006E5AA6" w:rsidTr="00FF5F7F">
        <w:tc>
          <w:tcPr>
            <w:tcW w:w="4928" w:type="dxa"/>
          </w:tcPr>
          <w:p w:rsidR="00AB3590" w:rsidRPr="006E5AA6" w:rsidRDefault="00AB3590" w:rsidP="00FF5F7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70EEE">
              <w:rPr>
                <w:rFonts w:ascii="Times New Roman" w:eastAsia="Calibri" w:hAnsi="Times New Roman" w:cs="Times New Roman"/>
                <w:sz w:val="28"/>
                <w:szCs w:val="28"/>
              </w:rPr>
              <w:t>Одобрено</w:t>
            </w:r>
            <w:r w:rsidRPr="006E5AA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2551E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предметно-цикловой комиссией </w:t>
            </w:r>
            <w:r w:rsidR="005F24E2" w:rsidRPr="0091411E">
              <w:rPr>
                <w:rFonts w:ascii="Times New Roman" w:hAnsi="Times New Roman"/>
                <w:sz w:val="28"/>
                <w:szCs w:val="28"/>
              </w:rPr>
              <w:t>общих гуманитарных, социально-экономических и общеобразовательных дисциплин</w:t>
            </w:r>
          </w:p>
          <w:p w:rsidR="00AB3590" w:rsidRPr="006E5AA6" w:rsidRDefault="00AB3590" w:rsidP="00FF5F7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B3590" w:rsidRPr="006E5AA6" w:rsidRDefault="00AB3590" w:rsidP="00FF5F7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B3590" w:rsidRPr="006E5AA6" w:rsidRDefault="00AB3590" w:rsidP="00FF5F7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B3590" w:rsidRPr="006E5AA6" w:rsidRDefault="00AB3590" w:rsidP="00FF5F7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B3590" w:rsidRPr="006E5AA6" w:rsidRDefault="00AB3590" w:rsidP="00FF5F7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B3590" w:rsidRPr="006E5AA6" w:rsidRDefault="00AB3590" w:rsidP="00FF5F7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B3590" w:rsidRPr="006E5AA6" w:rsidRDefault="00AB3590" w:rsidP="00FF5F7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B3590" w:rsidRPr="006E5AA6" w:rsidRDefault="00AB3590" w:rsidP="00FF5F7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B3590" w:rsidRPr="006E5AA6" w:rsidRDefault="00AB3590" w:rsidP="00FF5F7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B3590" w:rsidRPr="006E5AA6" w:rsidRDefault="00AB3590" w:rsidP="00FF5F7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B3590" w:rsidRPr="006E5AA6" w:rsidRDefault="00AB3590" w:rsidP="00FF5F7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B3590" w:rsidRPr="006E5AA6" w:rsidRDefault="00AB3590" w:rsidP="00FF5F7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B3590" w:rsidRPr="006E5AA6" w:rsidRDefault="00AB3590" w:rsidP="00FF5F7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B3590" w:rsidRPr="006E5AA6" w:rsidRDefault="00AB3590" w:rsidP="00FF5F7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B3590" w:rsidRPr="006E5AA6" w:rsidRDefault="00AB3590" w:rsidP="00FF5F7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Протокол № _</w:t>
            </w:r>
            <w:r w:rsidRPr="006E5AA6">
              <w:rPr>
                <w:rFonts w:ascii="Times New Roman" w:eastAsia="Calibri" w:hAnsi="Times New Roman" w:cs="Times New Roman"/>
                <w:sz w:val="28"/>
                <w:szCs w:val="28"/>
              </w:rPr>
              <w:t>____</w:t>
            </w:r>
          </w:p>
          <w:p w:rsidR="00AB3590" w:rsidRPr="006E5AA6" w:rsidRDefault="00AB3590" w:rsidP="00FF5F7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5AA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</w:t>
            </w:r>
            <w:proofErr w:type="gramStart"/>
            <w:r w:rsidRPr="006E5AA6">
              <w:rPr>
                <w:rFonts w:ascii="Times New Roman" w:eastAsia="Calibri" w:hAnsi="Times New Roman" w:cs="Times New Roman"/>
                <w:sz w:val="28"/>
                <w:szCs w:val="28"/>
              </w:rPr>
              <w:t>г</w:t>
            </w:r>
            <w:proofErr w:type="gramEnd"/>
            <w:r w:rsidRPr="006E5AA6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AB3590" w:rsidRPr="006E5AA6" w:rsidRDefault="00AB3590" w:rsidP="00FF5F7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B3590" w:rsidRPr="006E5AA6" w:rsidRDefault="00AB3590" w:rsidP="00FF5F7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B3590" w:rsidRPr="006E5AA6" w:rsidRDefault="00AB3590" w:rsidP="00FF5F7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5AA6">
              <w:rPr>
                <w:rFonts w:ascii="Times New Roman" w:eastAsia="Calibri" w:hAnsi="Times New Roman" w:cs="Times New Roman"/>
                <w:sz w:val="28"/>
                <w:szCs w:val="28"/>
              </w:rPr>
              <w:t>Председатель предметно-</w:t>
            </w:r>
          </w:p>
          <w:p w:rsidR="00AB3590" w:rsidRPr="006E5AA6" w:rsidRDefault="00AB3590" w:rsidP="00FF5F7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5AA6">
              <w:rPr>
                <w:rFonts w:ascii="Times New Roman" w:eastAsia="Calibri" w:hAnsi="Times New Roman" w:cs="Times New Roman"/>
                <w:sz w:val="28"/>
                <w:szCs w:val="28"/>
              </w:rPr>
              <w:t>цикловой комиссии</w:t>
            </w:r>
          </w:p>
          <w:p w:rsidR="00AB3590" w:rsidRPr="006E5AA6" w:rsidRDefault="00AB3590" w:rsidP="00FF5F7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B3590" w:rsidRPr="006E5AA6" w:rsidRDefault="00AB3590" w:rsidP="00FF5F7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5AA6"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______________________</w:t>
            </w:r>
          </w:p>
          <w:p w:rsidR="00AB3590" w:rsidRPr="006E5AA6" w:rsidRDefault="00AB3590" w:rsidP="00FF5F7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5AA6">
              <w:rPr>
                <w:rFonts w:ascii="Times New Roman" w:eastAsia="Calibri" w:hAnsi="Times New Roman" w:cs="Times New Roman"/>
                <w:sz w:val="28"/>
                <w:szCs w:val="28"/>
              </w:rPr>
              <w:t>подпись Ф.И.О.</w:t>
            </w:r>
          </w:p>
          <w:p w:rsidR="00AB3590" w:rsidRPr="006E5AA6" w:rsidRDefault="00AB3590" w:rsidP="00FF5F7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643" w:type="dxa"/>
          </w:tcPr>
          <w:p w:rsidR="00AB3590" w:rsidRPr="006E5AA6" w:rsidRDefault="00AB3590" w:rsidP="00FF5F7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70EEE">
              <w:rPr>
                <w:rFonts w:ascii="Times New Roman" w:eastAsia="Calibri" w:hAnsi="Times New Roman" w:cs="Times New Roman"/>
                <w:sz w:val="28"/>
                <w:szCs w:val="28"/>
              </w:rPr>
              <w:t>Разработано</w:t>
            </w:r>
            <w:r w:rsidRPr="006E5AA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6E5AA6">
              <w:rPr>
                <w:rFonts w:ascii="Times New Roman" w:eastAsia="Calibri" w:hAnsi="Times New Roman" w:cs="Times New Roman"/>
                <w:sz w:val="28"/>
                <w:szCs w:val="28"/>
              </w:rPr>
              <w:t>на основе</w:t>
            </w:r>
          </w:p>
          <w:p w:rsidR="00AB3590" w:rsidRPr="00CC6C0A" w:rsidRDefault="00AB3590" w:rsidP="00FF5F7F">
            <w:pPr>
              <w:ind w:left="34" w:hanging="34"/>
              <w:rPr>
                <w:rFonts w:ascii="Times New Roman" w:hAnsi="Times New Roman"/>
                <w:b/>
                <w:sz w:val="28"/>
                <w:szCs w:val="28"/>
              </w:rPr>
            </w:pPr>
            <w:r w:rsidRPr="006E5AA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рабочей программы </w:t>
            </w:r>
            <w:r w:rsidRPr="00CC6C0A">
              <w:rPr>
                <w:rFonts w:ascii="Times New Roman" w:hAnsi="Times New Roman"/>
                <w:sz w:val="28"/>
                <w:szCs w:val="28"/>
              </w:rPr>
              <w:t>«ОГСЭ 05  Психология общения»</w:t>
            </w:r>
          </w:p>
          <w:p w:rsidR="004A1503" w:rsidRPr="00020278" w:rsidRDefault="005F24E2" w:rsidP="004A150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</w:t>
            </w:r>
            <w:r w:rsidR="00AB3590">
              <w:rPr>
                <w:rFonts w:ascii="Times New Roman" w:eastAsia="Calibri" w:hAnsi="Times New Roman" w:cs="Times New Roman"/>
                <w:sz w:val="28"/>
                <w:szCs w:val="28"/>
              </w:rPr>
              <w:t>ля с</w:t>
            </w:r>
            <w:r w:rsidR="00AB3590">
              <w:rPr>
                <w:rFonts w:ascii="Times New Roman" w:hAnsi="Times New Roman" w:cs="Times New Roman"/>
                <w:sz w:val="28"/>
                <w:szCs w:val="28"/>
              </w:rPr>
              <w:t>пециальности</w:t>
            </w:r>
            <w:r w:rsidR="00AB3590" w:rsidRPr="006F2BFE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4A150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4A1503" w:rsidRPr="004A1503">
              <w:rPr>
                <w:rFonts w:ascii="Times New Roman" w:hAnsi="Times New Roman" w:cs="Times New Roman"/>
                <w:sz w:val="28"/>
                <w:szCs w:val="28"/>
              </w:rPr>
              <w:t xml:space="preserve">08.02. 01. </w:t>
            </w:r>
            <w:r w:rsidR="004A1503" w:rsidRPr="004A1503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 w:rsidR="004A1503" w:rsidRPr="004A1503">
              <w:rPr>
                <w:rFonts w:ascii="Times New Roman" w:hAnsi="Times New Roman" w:cs="Times New Roman"/>
                <w:sz w:val="28"/>
                <w:szCs w:val="28"/>
              </w:rPr>
              <w:t>Строительство и эксплуатация зданий и сооружений</w:t>
            </w:r>
            <w:r w:rsidR="004A1503" w:rsidRPr="004A1503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  <w:p w:rsidR="00AB3590" w:rsidRPr="006F2BFE" w:rsidRDefault="00AB3590" w:rsidP="00FF5F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3590" w:rsidRPr="006E5AA6" w:rsidRDefault="00AB3590" w:rsidP="00FF5F7F">
            <w:pPr>
              <w:spacing w:after="16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B3590" w:rsidRPr="006E5AA6" w:rsidRDefault="00AB3590" w:rsidP="00FF5F7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B3590" w:rsidRPr="006E5AA6" w:rsidRDefault="00AB3590" w:rsidP="00FF5F7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B3590" w:rsidRPr="006E5AA6" w:rsidRDefault="00AB3590" w:rsidP="00FF5F7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B3590" w:rsidRPr="006E5AA6" w:rsidRDefault="00AB3590" w:rsidP="00FF5F7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B3590" w:rsidRPr="006E5AA6" w:rsidRDefault="00AB3590" w:rsidP="00FF5F7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B3590" w:rsidRPr="006E5AA6" w:rsidRDefault="00AB3590" w:rsidP="00FF5F7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B3590" w:rsidRPr="006E5AA6" w:rsidRDefault="00AB3590" w:rsidP="00FF5F7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B3590" w:rsidRPr="006E5AA6" w:rsidRDefault="00AB3590" w:rsidP="00FF5F7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B3590" w:rsidRPr="006E5AA6" w:rsidRDefault="00AB3590" w:rsidP="00FF5F7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5AA6">
              <w:rPr>
                <w:rFonts w:ascii="Times New Roman" w:eastAsia="Calibri" w:hAnsi="Times New Roman" w:cs="Times New Roman"/>
                <w:sz w:val="28"/>
                <w:szCs w:val="28"/>
              </w:rPr>
              <w:t>Заместитель директора по учебно-</w:t>
            </w:r>
          </w:p>
          <w:p w:rsidR="00AB3590" w:rsidRPr="006E5AA6" w:rsidRDefault="00AB3590" w:rsidP="00FF5F7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5AA6">
              <w:rPr>
                <w:rFonts w:ascii="Times New Roman" w:eastAsia="Calibri" w:hAnsi="Times New Roman" w:cs="Times New Roman"/>
                <w:sz w:val="28"/>
                <w:szCs w:val="28"/>
              </w:rPr>
              <w:t>методической работе ______________________</w:t>
            </w:r>
          </w:p>
          <w:p w:rsidR="00AB3590" w:rsidRPr="006E5AA6" w:rsidRDefault="00AB3590" w:rsidP="00FF5F7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5AA6">
              <w:rPr>
                <w:rFonts w:ascii="Times New Roman" w:eastAsia="Calibri" w:hAnsi="Times New Roman" w:cs="Times New Roman"/>
                <w:sz w:val="28"/>
                <w:szCs w:val="28"/>
              </w:rPr>
              <w:t>подпись Ф.И.О.</w:t>
            </w:r>
          </w:p>
          <w:p w:rsidR="00AB3590" w:rsidRPr="006E5AA6" w:rsidRDefault="00AB3590" w:rsidP="00FF5F7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B3590" w:rsidRPr="006E5AA6" w:rsidRDefault="00AB3590" w:rsidP="00FF5F7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AB3590" w:rsidRPr="006E5AA6" w:rsidRDefault="00AB3590" w:rsidP="00AB359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B3590" w:rsidRPr="006E5AA6" w:rsidRDefault="00AB3590" w:rsidP="00AB35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B3590" w:rsidRPr="006E5AA6" w:rsidRDefault="00AB3590" w:rsidP="00AB35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B3590" w:rsidRPr="006E5AA6" w:rsidRDefault="00AB3590" w:rsidP="00AB35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B3590" w:rsidRPr="006E5AA6" w:rsidRDefault="00AB3590" w:rsidP="00AB35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B3590" w:rsidRPr="006E5AA6" w:rsidRDefault="00AB3590" w:rsidP="00AB35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sz w:val="28"/>
          <w:szCs w:val="28"/>
        </w:rPr>
        <w:t xml:space="preserve">Разработчик: </w:t>
      </w:r>
    </w:p>
    <w:p w:rsidR="00AB3590" w:rsidRPr="006E5AA6" w:rsidRDefault="004431D0" w:rsidP="00AB35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Черкашина Е.С., социальный педагог </w:t>
      </w:r>
      <w:r w:rsidR="00AB3590" w:rsidRPr="006E5AA6">
        <w:rPr>
          <w:rFonts w:ascii="Times New Roman" w:eastAsia="Times New Roman" w:hAnsi="Times New Roman" w:cs="Times New Roman"/>
          <w:sz w:val="28"/>
          <w:szCs w:val="28"/>
        </w:rPr>
        <w:t>ОГАПОУ «БСК»</w:t>
      </w:r>
    </w:p>
    <w:p w:rsidR="00AB3590" w:rsidRPr="006E5AA6" w:rsidRDefault="00AB3590" w:rsidP="00AB35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B3590" w:rsidRPr="006E5AA6" w:rsidRDefault="00AB3590" w:rsidP="00AB35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B3590" w:rsidRPr="006E5AA6" w:rsidRDefault="00AB3590" w:rsidP="00AB35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B3590" w:rsidRPr="006E5AA6" w:rsidRDefault="00AB3590" w:rsidP="00AB35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B3590" w:rsidRDefault="00AB3590" w:rsidP="00AB35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64EE1" w:rsidRPr="006E5AA6" w:rsidRDefault="00B64EE1" w:rsidP="00AB35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B3590" w:rsidRPr="006E5AA6" w:rsidRDefault="00AB3590" w:rsidP="00AB359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B3590" w:rsidRPr="006E5AA6" w:rsidRDefault="00AB3590" w:rsidP="00AB359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B3590" w:rsidRPr="006E5AA6" w:rsidRDefault="00AB3590" w:rsidP="00AB359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B3590" w:rsidRPr="006E5AA6" w:rsidRDefault="00AB3590" w:rsidP="00AB3590">
      <w:pPr>
        <w:shd w:val="clear" w:color="auto" w:fill="FFFFFF"/>
        <w:spacing w:after="160" w:line="256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6E5AA6">
        <w:rPr>
          <w:rFonts w:ascii="Times New Roman" w:eastAsia="Calibri" w:hAnsi="Times New Roman" w:cs="Times New Roman"/>
          <w:b/>
          <w:color w:val="000000"/>
          <w:sz w:val="28"/>
          <w:szCs w:val="28"/>
        </w:rPr>
        <w:lastRenderedPageBreak/>
        <w:t>ПОЯСНИТЕЛЬНАЯ ЗАПИСКА</w:t>
      </w:r>
    </w:p>
    <w:p w:rsidR="004A1503" w:rsidRPr="00E751BB" w:rsidRDefault="00AB3590" w:rsidP="00E751BB">
      <w:pPr>
        <w:jc w:val="both"/>
        <w:rPr>
          <w:b/>
          <w:sz w:val="24"/>
          <w:szCs w:val="24"/>
        </w:rPr>
      </w:pPr>
      <w:r w:rsidRPr="006E5AA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Методические указания по выполнению самостоятельных  работ по дисциплине </w:t>
      </w:r>
      <w:r w:rsidRPr="00CC6C0A">
        <w:rPr>
          <w:rFonts w:ascii="Times New Roman" w:hAnsi="Times New Roman"/>
          <w:sz w:val="28"/>
          <w:szCs w:val="28"/>
        </w:rPr>
        <w:t>«Психология общения»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6E5AA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составлены </w:t>
      </w:r>
      <w:r w:rsidRPr="006E5AA6">
        <w:rPr>
          <w:rFonts w:ascii="Times New Roman" w:eastAsia="Calibri" w:hAnsi="Times New Roman" w:cs="Times New Roman"/>
          <w:sz w:val="28"/>
          <w:szCs w:val="28"/>
        </w:rPr>
        <w:t xml:space="preserve">на основе рабочей программы по указанной дисциплине   </w:t>
      </w:r>
      <w:r>
        <w:rPr>
          <w:rFonts w:ascii="Times New Roman" w:eastAsia="Calibri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пециальности</w:t>
      </w:r>
      <w:r w:rsidR="004A1503" w:rsidRPr="00E751BB">
        <w:rPr>
          <w:rFonts w:ascii="Times New Roman" w:hAnsi="Times New Roman" w:cs="Times New Roman"/>
          <w:sz w:val="28"/>
          <w:szCs w:val="28"/>
        </w:rPr>
        <w:t xml:space="preserve">:  </w:t>
      </w:r>
      <w:r w:rsidR="00E751BB" w:rsidRPr="00E751BB">
        <w:rPr>
          <w:rFonts w:ascii="Times New Roman" w:hAnsi="Times New Roman" w:cs="Times New Roman"/>
          <w:sz w:val="28"/>
          <w:szCs w:val="28"/>
        </w:rPr>
        <w:t>08.02.06 Строительство и эксплуатация городских путей сообщения</w:t>
      </w:r>
    </w:p>
    <w:p w:rsidR="00AB3590" w:rsidRPr="006E5AA6" w:rsidRDefault="00AB3590" w:rsidP="00AB3590">
      <w:pPr>
        <w:widowControl w:val="0"/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</w:rPr>
        <w:t>К современному специалисту общество предъявляет широкий перечень требований, среди которых немаловажное значение имеет умение самостоятельно добывать знания из различных источников, систематизировать полученную информацию, давать оценку конкретной ситуации. Формирование такого умения происходит в течение всего периода обучения через организацию самостоятельной работы. С</w:t>
      </w:r>
      <w:r w:rsidRPr="006E5AA6">
        <w:rPr>
          <w:rFonts w:ascii="Times New Roman" w:eastAsia="Times New Roman" w:hAnsi="Times New Roman" w:cs="Times New Roman"/>
          <w:sz w:val="28"/>
          <w:szCs w:val="28"/>
        </w:rPr>
        <w:t>амостоятельная работа способствует активизации творческого потенциала личности, развитию мобильности будущего высококвалифицированного специалиста.</w:t>
      </w:r>
    </w:p>
    <w:p w:rsidR="00AB3590" w:rsidRPr="006E5AA6" w:rsidRDefault="00AB3590" w:rsidP="00AB3590">
      <w:pPr>
        <w:widowControl w:val="0"/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Задачи самостоятельной работы: </w:t>
      </w:r>
    </w:p>
    <w:p w:rsidR="00AB3590" w:rsidRPr="006E5AA6" w:rsidRDefault="00AB3590" w:rsidP="00AB3590">
      <w:pPr>
        <w:widowControl w:val="0"/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</w:rPr>
        <w:t>- систематизация и закрепление полученных теоретических знаний и практических умений студентов;</w:t>
      </w:r>
    </w:p>
    <w:p w:rsidR="00AB3590" w:rsidRPr="006E5AA6" w:rsidRDefault="00AB3590" w:rsidP="00AB3590">
      <w:pPr>
        <w:widowControl w:val="0"/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</w:rPr>
        <w:t>- углубление и расширение теоретических знаний;</w:t>
      </w:r>
    </w:p>
    <w:p w:rsidR="00AB3590" w:rsidRPr="006E5AA6" w:rsidRDefault="00AB3590" w:rsidP="00AB3590">
      <w:pPr>
        <w:widowControl w:val="0"/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формирование умений использовать справочную документацию и специальную литературу; </w:t>
      </w:r>
    </w:p>
    <w:p w:rsidR="00AB3590" w:rsidRPr="006E5AA6" w:rsidRDefault="00AB3590" w:rsidP="00AB3590">
      <w:pPr>
        <w:widowControl w:val="0"/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развитие познавательных способностей и активности студентов: творческой инициативы, самостоятельности, ответственности и организованности; </w:t>
      </w:r>
    </w:p>
    <w:p w:rsidR="00AB3590" w:rsidRPr="006E5AA6" w:rsidRDefault="00AB3590" w:rsidP="00AB3590">
      <w:pPr>
        <w:widowControl w:val="0"/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формирование самостоятельности мышления, способностей к саморазвитию, самосовершенствованию и самореализации; </w:t>
      </w:r>
    </w:p>
    <w:p w:rsidR="00AB3590" w:rsidRPr="006E5AA6" w:rsidRDefault="00AB3590" w:rsidP="00AB3590">
      <w:pPr>
        <w:widowControl w:val="0"/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</w:rPr>
        <w:t>- развитие исследовательских умений;</w:t>
      </w:r>
    </w:p>
    <w:p w:rsidR="00AB3590" w:rsidRPr="006E5AA6" w:rsidRDefault="00AB3590" w:rsidP="00AB3590">
      <w:pPr>
        <w:widowControl w:val="0"/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</w:rPr>
        <w:t>- умение использовать материал, собранный и полученный в ходе самостоятельных занятий для эффективной подготовки к итоговым зачетам и экзаменам.</w:t>
      </w:r>
    </w:p>
    <w:p w:rsidR="00AB3590" w:rsidRPr="006E5AA6" w:rsidRDefault="00AB3590" w:rsidP="00AB3590">
      <w:pPr>
        <w:widowControl w:val="0"/>
        <w:tabs>
          <w:tab w:val="left" w:pos="916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sz w:val="28"/>
          <w:szCs w:val="28"/>
        </w:rPr>
        <w:t xml:space="preserve">Самостоятельная работа студентов является обязательной для каждого студента и определяется рабочим учебным планом и рабочей программой дисциплины. </w:t>
      </w:r>
    </w:p>
    <w:p w:rsidR="00AB3590" w:rsidRPr="006E5AA6" w:rsidRDefault="00AB3590" w:rsidP="00AB35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sz w:val="28"/>
          <w:szCs w:val="28"/>
        </w:rPr>
        <w:t>Самостоятельная работа может осуществляться индивидуально или группами студентов в зависимости от цели, объема, конкретной тематики самостоятельной  работы,  уровня сложности, уровня  умений студентов.</w:t>
      </w:r>
    </w:p>
    <w:p w:rsidR="00AB3590" w:rsidRPr="006E5AA6" w:rsidRDefault="00AB3590" w:rsidP="00AB3590">
      <w:pPr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sz w:val="28"/>
          <w:szCs w:val="28"/>
        </w:rPr>
        <w:t xml:space="preserve">Возможные формы контроля: </w:t>
      </w:r>
    </w:p>
    <w:p w:rsidR="00AB3590" w:rsidRPr="006E5AA6" w:rsidRDefault="00AB3590" w:rsidP="00AB3590">
      <w:pPr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sz w:val="28"/>
          <w:szCs w:val="28"/>
        </w:rPr>
        <w:t>- проверка выполненной работы преподавателем;</w:t>
      </w:r>
    </w:p>
    <w:p w:rsidR="00AB3590" w:rsidRPr="006E5AA6" w:rsidRDefault="00AB3590" w:rsidP="00AB3590">
      <w:pPr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сообщение, реферат </w:t>
      </w:r>
      <w:r w:rsidRPr="006E5AA6">
        <w:rPr>
          <w:rFonts w:ascii="Times New Roman" w:eastAsia="Times New Roman" w:hAnsi="Times New Roman" w:cs="Times New Roman"/>
          <w:sz w:val="28"/>
          <w:szCs w:val="28"/>
        </w:rPr>
        <w:t xml:space="preserve">студента по выполненной работе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выступление </w:t>
      </w:r>
      <w:r w:rsidRPr="006E5AA6">
        <w:rPr>
          <w:rFonts w:ascii="Times New Roman" w:eastAsia="Times New Roman" w:hAnsi="Times New Roman" w:cs="Times New Roman"/>
          <w:sz w:val="28"/>
          <w:szCs w:val="28"/>
        </w:rPr>
        <w:t>перед преподавателем (и/или студентами группы);</w:t>
      </w:r>
    </w:p>
    <w:p w:rsidR="00AB3590" w:rsidRPr="006E5AA6" w:rsidRDefault="00AB3590" w:rsidP="00AB3590">
      <w:pPr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sz w:val="28"/>
          <w:szCs w:val="28"/>
        </w:rPr>
        <w:t>- тестирование;</w:t>
      </w:r>
    </w:p>
    <w:p w:rsidR="00AB3590" w:rsidRPr="006E5AA6" w:rsidRDefault="00AB3590" w:rsidP="00AB3590">
      <w:pPr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презентация</w:t>
      </w:r>
      <w:r w:rsidRPr="006E5AA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B3590" w:rsidRPr="006E5AA6" w:rsidRDefault="00AB3590" w:rsidP="00AB35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sz w:val="28"/>
          <w:szCs w:val="28"/>
        </w:rPr>
        <w:t>Критериями  оценки результатов внеаудиторной самостоятельной работы являются:</w:t>
      </w:r>
    </w:p>
    <w:p w:rsidR="00AB3590" w:rsidRPr="006E5AA6" w:rsidRDefault="00AB3590" w:rsidP="00AB35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sz w:val="28"/>
          <w:szCs w:val="28"/>
        </w:rPr>
        <w:t>- уровень освоения учебного материала;</w:t>
      </w:r>
    </w:p>
    <w:p w:rsidR="00AB3590" w:rsidRPr="006E5AA6" w:rsidRDefault="00AB3590" w:rsidP="00AB35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- </w:t>
      </w:r>
      <w:proofErr w:type="spellStart"/>
      <w:r w:rsidRPr="006E5AA6">
        <w:rPr>
          <w:rFonts w:ascii="Times New Roman" w:eastAsia="Times New Roman" w:hAnsi="Times New Roman" w:cs="Times New Roman"/>
          <w:sz w:val="28"/>
          <w:szCs w:val="28"/>
        </w:rPr>
        <w:t>сформированность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E5AA6">
        <w:rPr>
          <w:rFonts w:ascii="Times New Roman" w:eastAsia="Times New Roman" w:hAnsi="Times New Roman" w:cs="Times New Roman"/>
          <w:sz w:val="28"/>
          <w:szCs w:val="28"/>
        </w:rPr>
        <w:t>общеучебных</w:t>
      </w:r>
      <w:proofErr w:type="spellEnd"/>
      <w:r w:rsidRPr="006E5AA6">
        <w:rPr>
          <w:rFonts w:ascii="Times New Roman" w:eastAsia="Times New Roman" w:hAnsi="Times New Roman" w:cs="Times New Roman"/>
          <w:sz w:val="28"/>
          <w:szCs w:val="28"/>
        </w:rPr>
        <w:t xml:space="preserve"> умений;</w:t>
      </w:r>
    </w:p>
    <w:p w:rsidR="00AB3590" w:rsidRPr="006E5AA6" w:rsidRDefault="00AB3590" w:rsidP="00AB35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sz w:val="28"/>
          <w:szCs w:val="28"/>
        </w:rPr>
        <w:t>- обоснованность и четкость изложения ответа;</w:t>
      </w:r>
    </w:p>
    <w:p w:rsidR="00AB3590" w:rsidRPr="006E5AA6" w:rsidRDefault="00AB3590" w:rsidP="00AB3590">
      <w:pPr>
        <w:widowControl w:val="0"/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sz w:val="28"/>
          <w:szCs w:val="28"/>
        </w:rPr>
        <w:t>- оформление материала в соответствии с требованиями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6E5AA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B3590" w:rsidRPr="006E5AA6" w:rsidRDefault="00AB3590" w:rsidP="00AB3590">
      <w:pPr>
        <w:shd w:val="clear" w:color="auto" w:fill="FFFFFF"/>
        <w:autoSpaceDE w:val="0"/>
        <w:autoSpaceDN w:val="0"/>
        <w:adjustRightInd w:val="0"/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AB3590" w:rsidRPr="006E5AA6" w:rsidRDefault="00AB3590" w:rsidP="00B64EE1">
      <w:pPr>
        <w:spacing w:after="100" w:line="360" w:lineRule="atLeast"/>
        <w:ind w:left="709" w:right="-2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sz w:val="28"/>
          <w:szCs w:val="28"/>
        </w:rPr>
        <w:t>Дидактические цели самостоятельной работы состоят в том, чтобы:</w:t>
      </w:r>
    </w:p>
    <w:p w:rsidR="00AB3590" w:rsidRPr="006E5AA6" w:rsidRDefault="00AB3590" w:rsidP="00AB359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6E5AA6">
        <w:rPr>
          <w:rFonts w:ascii="Times New Roman" w:eastAsia="Times New Roman" w:hAnsi="Times New Roman" w:cs="Times New Roman"/>
          <w:sz w:val="28"/>
          <w:szCs w:val="28"/>
        </w:rPr>
        <w:t>научить обучающегося самостоятельно добывать</w:t>
      </w:r>
      <w:proofErr w:type="gramEnd"/>
      <w:r w:rsidRPr="006E5AA6">
        <w:rPr>
          <w:rFonts w:ascii="Times New Roman" w:eastAsia="Times New Roman" w:hAnsi="Times New Roman" w:cs="Times New Roman"/>
          <w:sz w:val="28"/>
          <w:szCs w:val="28"/>
        </w:rPr>
        <w:t xml:space="preserve"> знания из различных источников; </w:t>
      </w:r>
    </w:p>
    <w:p w:rsidR="00AB3590" w:rsidRPr="006E5AA6" w:rsidRDefault="00AB3590" w:rsidP="00AB359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sz w:val="28"/>
          <w:szCs w:val="28"/>
        </w:rPr>
        <w:t>способствовать формированию навыков и умений, необходимых будущим квалифицированным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специалистам</w:t>
      </w:r>
      <w:r w:rsidRPr="006E5AA6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AB3590" w:rsidRPr="006E5AA6" w:rsidRDefault="00AB3590" w:rsidP="00AB359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sz w:val="28"/>
          <w:szCs w:val="28"/>
        </w:rPr>
        <w:t xml:space="preserve">повысить ответственность обучающихся за свою профессиональную подготовку, формирование личностных и профессионально – деловых качеств; </w:t>
      </w:r>
    </w:p>
    <w:p w:rsidR="00AB3590" w:rsidRPr="006E5AA6" w:rsidRDefault="00AB3590" w:rsidP="00AB359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sz w:val="28"/>
          <w:szCs w:val="28"/>
        </w:rPr>
        <w:t xml:space="preserve">формировать у обучающихся профессиональное мышление на основе самостоятельной работы над выполнением индивидуальных творческих заданий </w:t>
      </w:r>
    </w:p>
    <w:p w:rsidR="00AB3590" w:rsidRPr="006E5AA6" w:rsidRDefault="00AB3590" w:rsidP="00AB35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sz w:val="28"/>
          <w:szCs w:val="28"/>
        </w:rPr>
        <w:t xml:space="preserve">По дидактической цели выделяем три типа самостоятельных работ: </w:t>
      </w:r>
    </w:p>
    <w:p w:rsidR="00AB3590" w:rsidRPr="006E5AA6" w:rsidRDefault="00AB3590" w:rsidP="00AB359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sz w:val="28"/>
          <w:szCs w:val="28"/>
        </w:rPr>
        <w:t xml:space="preserve">формирование у студентов умений выявлять во внешнем плане то, что от них требуется на основе данного им алгоритма деятельности и посылок на эту деятельность, содержащихся в условии задания. В качестве самостоятельных работ этого типа чаще всего используются домашние задания – работа с учебником, конспектом, лекцией и др. </w:t>
      </w:r>
    </w:p>
    <w:p w:rsidR="00AB3590" w:rsidRPr="006E5AA6" w:rsidRDefault="00AB3590" w:rsidP="00AB359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sz w:val="28"/>
          <w:szCs w:val="28"/>
        </w:rPr>
        <w:t xml:space="preserve">формирование знаний, позволяющих решать типовые задачи. К самостоятельным работам такого характера относятся отдельные этапы практических занятий и т.д. </w:t>
      </w:r>
    </w:p>
    <w:p w:rsidR="00AB3590" w:rsidRPr="006E5AA6" w:rsidRDefault="00AB3590" w:rsidP="00AB359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sz w:val="28"/>
          <w:szCs w:val="28"/>
        </w:rPr>
        <w:t>создание предпосылок для творческой деятельности. Этот тип самостоятельных работ реализуется обычно при выполнении заданий  по  написанию рефератов, составление кроссвордов, презентаций.</w:t>
      </w:r>
    </w:p>
    <w:p w:rsidR="00AB3590" w:rsidRPr="006E5AA6" w:rsidRDefault="00AB3590" w:rsidP="00AB3590">
      <w:pPr>
        <w:spacing w:after="0" w:line="240" w:lineRule="auto"/>
        <w:ind w:left="360" w:firstLine="3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sz w:val="28"/>
          <w:szCs w:val="28"/>
        </w:rPr>
        <w:t xml:space="preserve">Самостоятельная работа призвана выполнять следующие функции: </w:t>
      </w:r>
    </w:p>
    <w:p w:rsidR="00AB3590" w:rsidRPr="006E5AA6" w:rsidRDefault="00AB3590" w:rsidP="00B64EE1">
      <w:pPr>
        <w:spacing w:after="0" w:line="240" w:lineRule="auto"/>
        <w:ind w:left="709" w:hanging="6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sz w:val="28"/>
          <w:szCs w:val="28"/>
        </w:rPr>
        <w:t xml:space="preserve">- образовательную (систематизация и закрепление знаний студентов); </w:t>
      </w:r>
    </w:p>
    <w:p w:rsidR="00AB3590" w:rsidRPr="006E5AA6" w:rsidRDefault="00AB3590" w:rsidP="00B64EE1">
      <w:pPr>
        <w:spacing w:after="0" w:line="240" w:lineRule="auto"/>
        <w:ind w:left="709" w:hanging="6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gramStart"/>
      <w:r w:rsidRPr="006E5AA6">
        <w:rPr>
          <w:rFonts w:ascii="Times New Roman" w:eastAsia="Times New Roman" w:hAnsi="Times New Roman" w:cs="Times New Roman"/>
          <w:sz w:val="28"/>
          <w:szCs w:val="28"/>
        </w:rPr>
        <w:t>развивающую</w:t>
      </w:r>
      <w:proofErr w:type="gramEnd"/>
      <w:r w:rsidRPr="006E5AA6">
        <w:rPr>
          <w:rFonts w:ascii="Times New Roman" w:eastAsia="Times New Roman" w:hAnsi="Times New Roman" w:cs="Times New Roman"/>
          <w:sz w:val="28"/>
          <w:szCs w:val="28"/>
        </w:rPr>
        <w:t xml:space="preserve"> (развитие познавательных сил студентов – их внимания, памяти, мышления, речи);</w:t>
      </w:r>
    </w:p>
    <w:p w:rsidR="00AB3590" w:rsidRPr="006E5AA6" w:rsidRDefault="00AB3590" w:rsidP="00B64EE1">
      <w:pPr>
        <w:spacing w:after="0" w:line="240" w:lineRule="auto"/>
        <w:ind w:left="709" w:hanging="6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gramStart"/>
      <w:r w:rsidRPr="006E5AA6">
        <w:rPr>
          <w:rFonts w:ascii="Times New Roman" w:eastAsia="Times New Roman" w:hAnsi="Times New Roman" w:cs="Times New Roman"/>
          <w:sz w:val="28"/>
          <w:szCs w:val="28"/>
        </w:rPr>
        <w:t>воспитательную</w:t>
      </w:r>
      <w:proofErr w:type="gramEnd"/>
      <w:r w:rsidRPr="006E5AA6">
        <w:rPr>
          <w:rFonts w:ascii="Times New Roman" w:eastAsia="Times New Roman" w:hAnsi="Times New Roman" w:cs="Times New Roman"/>
          <w:sz w:val="28"/>
          <w:szCs w:val="28"/>
        </w:rPr>
        <w:t xml:space="preserve"> (воспитание устойчивых мотивов учебной деятельности, навыков культуры умственного труда, самоорганизации и самоконтроля, целого ряда ведущих качеств личности – честности, трудолюбия, требовательности к себе, самостоятельности и др.).</w:t>
      </w:r>
    </w:p>
    <w:p w:rsidR="00AB3590" w:rsidRPr="006E5AA6" w:rsidRDefault="00AB3590" w:rsidP="00B64EE1">
      <w:pPr>
        <w:shd w:val="clear" w:color="auto" w:fill="FFFFFF"/>
        <w:autoSpaceDE w:val="0"/>
        <w:autoSpaceDN w:val="0"/>
        <w:adjustRightInd w:val="0"/>
        <w:spacing w:after="0" w:line="240" w:lineRule="auto"/>
        <w:ind w:left="709" w:hanging="66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B3590" w:rsidRPr="006E5AA6" w:rsidRDefault="00AB3590" w:rsidP="00AB3590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B3590" w:rsidRDefault="00AB3590" w:rsidP="00AB3590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AB3590" w:rsidRDefault="00AB3590" w:rsidP="00AB3590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AB3590" w:rsidRDefault="00AB3590" w:rsidP="00AB3590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AB3590" w:rsidRDefault="00AB3590" w:rsidP="00AB3590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AB3590" w:rsidRDefault="00AB3590" w:rsidP="00AB3590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AB3590" w:rsidRDefault="00AB3590" w:rsidP="00AB3590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AB3590" w:rsidRDefault="00AB3590" w:rsidP="00AB3590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AB3590" w:rsidRPr="006E5AA6" w:rsidRDefault="00AB3590" w:rsidP="00AB3590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Оценка качества выполнения</w:t>
      </w:r>
    </w:p>
    <w:p w:rsidR="00AB3590" w:rsidRPr="006E5AA6" w:rsidRDefault="00AB3590" w:rsidP="00AB3590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самостоятельных работ по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Психологии общения</w:t>
      </w:r>
      <w:r w:rsidRPr="006E5A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</w:p>
    <w:p w:rsidR="00AB3590" w:rsidRPr="006E5AA6" w:rsidRDefault="00E751BB" w:rsidP="00AB3590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Оценка «</w:t>
      </w:r>
      <w:r w:rsidR="00AB3590" w:rsidRPr="006E5A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»</w:t>
      </w:r>
    </w:p>
    <w:p w:rsidR="00AB3590" w:rsidRPr="006E5AA6" w:rsidRDefault="00AB3590" w:rsidP="00AB3590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Самостоятельная  работа выполнена в полном объеме с соблюдением необходимой последовательности.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щиеся работали полностью самостоятельно: подобрали необходимые для выполнения предлагаемых работ источники знаний, показали необходимые для проведения </w:t>
      </w:r>
    </w:p>
    <w:p w:rsidR="00AB3590" w:rsidRPr="006E5AA6" w:rsidRDefault="00AB3590" w:rsidP="00AB3590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</w:rPr>
        <w:t>самостоятельных работ теоретические знания, практические умения и навыки.</w:t>
      </w:r>
    </w:p>
    <w:p w:rsidR="00AB3590" w:rsidRPr="006E5AA6" w:rsidRDefault="00AB3590" w:rsidP="00AB3590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Работа оформлена аккуратно, в оптимальной для фиксации результатов форме.</w:t>
      </w:r>
    </w:p>
    <w:p w:rsidR="00AB3590" w:rsidRPr="006E5AA6" w:rsidRDefault="00AB3590" w:rsidP="00AB3590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Форма фиксации материалов может быть предложена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преподавателем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или выбрана самими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</w:rPr>
        <w:t>уча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</w:rPr>
        <w:t>щимися.</w:t>
      </w:r>
    </w:p>
    <w:p w:rsidR="00AB3590" w:rsidRPr="006E5AA6" w:rsidRDefault="00E751BB" w:rsidP="00AB3590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Оценка «</w:t>
      </w:r>
      <w:r w:rsidR="00AB3590" w:rsidRPr="006E5A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»</w:t>
      </w:r>
    </w:p>
    <w:p w:rsidR="00AB3590" w:rsidRPr="006E5AA6" w:rsidRDefault="00AB3590" w:rsidP="00AB3590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Самостоятельная работа выполнена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</w:rPr>
        <w:t>уча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</w:rPr>
        <w:t>щимися</w:t>
      </w:r>
      <w:proofErr w:type="gramEnd"/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полном объеме и самостоятельно.</w:t>
      </w:r>
    </w:p>
    <w:p w:rsidR="00AB3590" w:rsidRPr="006E5AA6" w:rsidRDefault="00AB3590" w:rsidP="00AB3590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</w:rPr>
        <w:t>Допускается отклонение от необходимой последовательности выполнения, не влияющее на правильность конечного результата.</w:t>
      </w:r>
    </w:p>
    <w:p w:rsidR="00AB3590" w:rsidRPr="006E5AA6" w:rsidRDefault="00AB3590" w:rsidP="00AB3590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Использованы указанные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преподавателем 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</w:rPr>
        <w:t>источники знаний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Работа показала знание основного теоретического материала и овладение умениями, необходимыми для самостоятельного выполнения ра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боты.</w:t>
      </w:r>
    </w:p>
    <w:p w:rsidR="00AB3590" w:rsidRPr="006E5AA6" w:rsidRDefault="00AB3590" w:rsidP="00AB3590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</w:rPr>
        <w:t>Допускаются неточности и небрежность в оформлении результатов работы.</w:t>
      </w:r>
    </w:p>
    <w:p w:rsidR="00AB3590" w:rsidRPr="006E5AA6" w:rsidRDefault="00E751BB" w:rsidP="00AB3590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Оценка «</w:t>
      </w:r>
      <w:r w:rsidR="00AB3590" w:rsidRPr="006E5A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»</w:t>
      </w:r>
    </w:p>
    <w:p w:rsidR="00AB3590" w:rsidRPr="006E5AA6" w:rsidRDefault="00AB3590" w:rsidP="00AB3590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Самостоятельная  работа выполнена и оформлена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</w:rPr>
        <w:t>уча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</w:rPr>
        <w:t>щимися</w:t>
      </w:r>
      <w:proofErr w:type="gramEnd"/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 помощью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преподавателя 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или хорошо подготовленных и уже выполнивших на "отлично" данную работу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</w:rPr>
        <w:t>уча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</w:rPr>
        <w:t>щихся. На выполнение работы затрачено много времени (можно дать возм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ожность доделать работу дома). Обу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</w:rPr>
        <w:t>чаю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</w:rPr>
        <w:t>иеся показали знания теоретиче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ского материала, но испытывали затруднения при самостоя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тельной работе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B3590" w:rsidRPr="006E5AA6" w:rsidRDefault="00E751BB" w:rsidP="00AB3590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Оценка «</w:t>
      </w:r>
      <w:r w:rsidR="00AB3590" w:rsidRPr="006E5A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»</w:t>
      </w:r>
    </w:p>
    <w:p w:rsidR="00AB3590" w:rsidRPr="006E5AA6" w:rsidRDefault="00AB3590" w:rsidP="00AB3590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Выставляется в том случае, когда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</w:rPr>
        <w:t>уча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щиеся оказались не подготовленными к выполнению работы. Полученные результаты не позволяют сделать правильных выводов и полностью расходятся с поставленной целью. Обнаружено плохое знание теоретического материала и отсутствие необходимых умений. Руководство и помощь со стороны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преподавателя 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</w:rPr>
        <w:t>и хорошо </w:t>
      </w:r>
      <w:proofErr w:type="gramStart"/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</w:rPr>
        <w:t>подготовленных</w:t>
      </w:r>
      <w:proofErr w:type="gramEnd"/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</w:rPr>
        <w:t>уча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</w:rPr>
        <w:t>щихся неэффективны из-за плохой подго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товки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</w:rPr>
        <w:t>уча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</w:rPr>
        <w:t>щегося.</w:t>
      </w:r>
    </w:p>
    <w:p w:rsidR="00AB3590" w:rsidRPr="006E5AA6" w:rsidRDefault="00AB3590" w:rsidP="00AB3590">
      <w:pPr>
        <w:sectPr w:rsidR="00AB3590" w:rsidRPr="006E5AA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B3590" w:rsidRPr="00685E98" w:rsidRDefault="00AB3590" w:rsidP="00AB359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5E9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Перечень тем самостоятельных работ по дисциплине «Психология общения»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2551"/>
        <w:gridCol w:w="5361"/>
        <w:gridCol w:w="1160"/>
        <w:gridCol w:w="4755"/>
      </w:tblGrid>
      <w:tr w:rsidR="00AB3590" w:rsidRPr="00AA6EB2" w:rsidTr="00FF5F7F">
        <w:tc>
          <w:tcPr>
            <w:tcW w:w="959" w:type="dxa"/>
          </w:tcPr>
          <w:p w:rsidR="00AB3590" w:rsidRPr="00AA6EB2" w:rsidRDefault="00AB3590" w:rsidP="00FF5F7F">
            <w:pPr>
              <w:spacing w:after="160" w:line="25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6EB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AA6EB2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AA6EB2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2551" w:type="dxa"/>
          </w:tcPr>
          <w:p w:rsidR="00AB3590" w:rsidRPr="00AA6EB2" w:rsidRDefault="00AB3590" w:rsidP="00FF5F7F">
            <w:pPr>
              <w:spacing w:after="160" w:line="25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6EB2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темы рабочей программы</w:t>
            </w:r>
          </w:p>
        </w:tc>
        <w:tc>
          <w:tcPr>
            <w:tcW w:w="5361" w:type="dxa"/>
          </w:tcPr>
          <w:p w:rsidR="00AB3590" w:rsidRPr="00AA6EB2" w:rsidRDefault="00AB3590" w:rsidP="00020278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6EB2">
              <w:rPr>
                <w:rFonts w:ascii="Times New Roman" w:hAnsi="Times New Roman" w:cs="Times New Roman"/>
                <w:b/>
                <w:sz w:val="28"/>
                <w:szCs w:val="28"/>
              </w:rPr>
              <w:t>Тема самостоятельной работы</w:t>
            </w:r>
          </w:p>
        </w:tc>
        <w:tc>
          <w:tcPr>
            <w:tcW w:w="1160" w:type="dxa"/>
          </w:tcPr>
          <w:p w:rsidR="00AB3590" w:rsidRPr="00AA6EB2" w:rsidRDefault="00AB3590" w:rsidP="00FF5F7F">
            <w:pPr>
              <w:spacing w:after="160" w:line="25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6EB2">
              <w:rPr>
                <w:rFonts w:ascii="Times New Roman" w:hAnsi="Times New Roman" w:cs="Times New Roman"/>
                <w:b/>
                <w:sz w:val="28"/>
                <w:szCs w:val="28"/>
              </w:rPr>
              <w:t>Кол-во работ</w:t>
            </w:r>
          </w:p>
        </w:tc>
        <w:tc>
          <w:tcPr>
            <w:tcW w:w="4755" w:type="dxa"/>
          </w:tcPr>
          <w:p w:rsidR="00AB3590" w:rsidRPr="00AA6EB2" w:rsidRDefault="00020278" w:rsidP="00020278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6EB2">
              <w:rPr>
                <w:rFonts w:ascii="Times New Roman" w:hAnsi="Times New Roman" w:cs="Times New Roman"/>
                <w:b/>
                <w:sz w:val="28"/>
                <w:szCs w:val="28"/>
              </w:rPr>
              <w:t>Литература</w:t>
            </w:r>
          </w:p>
        </w:tc>
      </w:tr>
      <w:tr w:rsidR="00AB3590" w:rsidRPr="00AA6EB2" w:rsidTr="00FF5F7F">
        <w:tc>
          <w:tcPr>
            <w:tcW w:w="959" w:type="dxa"/>
          </w:tcPr>
          <w:p w:rsidR="00AB3590" w:rsidRPr="00AA6EB2" w:rsidRDefault="00020278" w:rsidP="00FF5F7F">
            <w:pPr>
              <w:spacing w:after="160"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A6E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A6EB2" w:rsidRPr="00AA6EB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551" w:type="dxa"/>
          </w:tcPr>
          <w:p w:rsidR="00AB3590" w:rsidRPr="00AA6EB2" w:rsidRDefault="00AB3590" w:rsidP="00FF5F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3590" w:rsidRPr="00AA6EB2" w:rsidRDefault="00AA6EB2" w:rsidP="00FF5F7F">
            <w:pPr>
              <w:spacing w:after="160"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A6EB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1.1 </w:t>
            </w:r>
            <w:r w:rsidRPr="00AA6EB2">
              <w:rPr>
                <w:rFonts w:ascii="Times New Roman" w:hAnsi="Times New Roman" w:cs="Times New Roman"/>
                <w:sz w:val="28"/>
                <w:szCs w:val="28"/>
              </w:rPr>
              <w:t xml:space="preserve">Общение - основа человеческого </w:t>
            </w:r>
            <w:r w:rsidRPr="00AA6EB2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бы</w:t>
            </w:r>
            <w:r w:rsidRPr="00AA6EB2">
              <w:rPr>
                <w:rFonts w:ascii="Times New Roman" w:hAnsi="Times New Roman" w:cs="Times New Roman"/>
                <w:sz w:val="28"/>
                <w:szCs w:val="28"/>
              </w:rPr>
              <w:t>тия</w:t>
            </w:r>
          </w:p>
        </w:tc>
        <w:tc>
          <w:tcPr>
            <w:tcW w:w="5361" w:type="dxa"/>
          </w:tcPr>
          <w:p w:rsidR="00AB3590" w:rsidRPr="00AA6EB2" w:rsidRDefault="00AB3590" w:rsidP="003A6A03">
            <w:pPr>
              <w:widowControl w:val="0"/>
              <w:overflowPunct w:val="0"/>
              <w:autoSpaceDE w:val="0"/>
              <w:autoSpaceDN w:val="0"/>
              <w:adjustRightInd w:val="0"/>
              <w:spacing w:after="160" w:line="229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AA6EB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Подготовить реферат</w:t>
            </w:r>
          </w:p>
          <w:p w:rsidR="003A6A03" w:rsidRPr="00AA6EB2" w:rsidRDefault="00AA6EB2" w:rsidP="00AA6EB2">
            <w:pPr>
              <w:widowControl w:val="0"/>
              <w:overflowPunct w:val="0"/>
              <w:autoSpaceDE w:val="0"/>
              <w:autoSpaceDN w:val="0"/>
              <w:adjustRightInd w:val="0"/>
              <w:spacing w:after="160" w:line="22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6EB2">
              <w:rPr>
                <w:rFonts w:ascii="Times New Roman" w:hAnsi="Times New Roman" w:cs="Times New Roman"/>
                <w:sz w:val="28"/>
                <w:szCs w:val="28"/>
              </w:rPr>
              <w:t xml:space="preserve">«Структура и средства общения» </w:t>
            </w:r>
          </w:p>
        </w:tc>
        <w:tc>
          <w:tcPr>
            <w:tcW w:w="1160" w:type="dxa"/>
          </w:tcPr>
          <w:p w:rsidR="00AB3590" w:rsidRPr="00AA6EB2" w:rsidRDefault="00AA6EB2" w:rsidP="00FF5F7F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6E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55" w:type="dxa"/>
          </w:tcPr>
          <w:p w:rsidR="00AA6EB2" w:rsidRPr="00AA6EB2" w:rsidRDefault="00AA6EB2" w:rsidP="00AA6EB2">
            <w:pPr>
              <w:tabs>
                <w:tab w:val="left" w:pos="1135"/>
                <w:tab w:val="left" w:pos="1136"/>
              </w:tabs>
              <w:ind w:right="22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A6EB2">
              <w:rPr>
                <w:rFonts w:ascii="Times New Roman" w:hAnsi="Times New Roman" w:cs="Times New Roman"/>
                <w:sz w:val="28"/>
                <w:szCs w:val="28"/>
              </w:rPr>
              <w:t>Корягина</w:t>
            </w:r>
            <w:proofErr w:type="spellEnd"/>
            <w:r w:rsidRPr="00AA6EB2">
              <w:rPr>
                <w:rFonts w:ascii="Times New Roman" w:hAnsi="Times New Roman" w:cs="Times New Roman"/>
                <w:sz w:val="28"/>
                <w:szCs w:val="28"/>
              </w:rPr>
              <w:t xml:space="preserve">, Н. А. Психология общения: учебник и практикум для СПО / Н. А. </w:t>
            </w:r>
            <w:proofErr w:type="spellStart"/>
            <w:r w:rsidRPr="00AA6EB2">
              <w:rPr>
                <w:rFonts w:ascii="Times New Roman" w:hAnsi="Times New Roman" w:cs="Times New Roman"/>
                <w:sz w:val="28"/>
                <w:szCs w:val="28"/>
              </w:rPr>
              <w:t>Корягина</w:t>
            </w:r>
            <w:proofErr w:type="spellEnd"/>
            <w:r w:rsidRPr="00AA6EB2">
              <w:rPr>
                <w:rFonts w:ascii="Times New Roman" w:hAnsi="Times New Roman" w:cs="Times New Roman"/>
                <w:sz w:val="28"/>
                <w:szCs w:val="28"/>
              </w:rPr>
              <w:t xml:space="preserve">, Н. В. Антонова, С. В. Овсянникова. — М.: Издательство </w:t>
            </w:r>
            <w:proofErr w:type="spellStart"/>
            <w:r w:rsidRPr="00AA6EB2">
              <w:rPr>
                <w:rFonts w:ascii="Times New Roman" w:hAnsi="Times New Roman" w:cs="Times New Roman"/>
                <w:sz w:val="28"/>
                <w:szCs w:val="28"/>
              </w:rPr>
              <w:t>Юрайт</w:t>
            </w:r>
            <w:proofErr w:type="spellEnd"/>
            <w:r w:rsidRPr="00AA6EB2">
              <w:rPr>
                <w:rFonts w:ascii="Times New Roman" w:hAnsi="Times New Roman" w:cs="Times New Roman"/>
                <w:sz w:val="28"/>
                <w:szCs w:val="28"/>
              </w:rPr>
              <w:t>, 2017. — 437</w:t>
            </w:r>
            <w:r w:rsidRPr="00AA6EB2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AA6EB2">
              <w:rPr>
                <w:rFonts w:ascii="Times New Roman" w:hAnsi="Times New Roman" w:cs="Times New Roman"/>
                <w:sz w:val="28"/>
                <w:szCs w:val="28"/>
              </w:rPr>
              <w:t>с.</w:t>
            </w:r>
          </w:p>
          <w:p w:rsidR="00AB3590" w:rsidRPr="00AA6EB2" w:rsidRDefault="00AB3590" w:rsidP="00AA6E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6EB2" w:rsidRPr="00AA6EB2" w:rsidTr="00FF5F7F">
        <w:tc>
          <w:tcPr>
            <w:tcW w:w="959" w:type="dxa"/>
          </w:tcPr>
          <w:p w:rsidR="00AA6EB2" w:rsidRPr="00AA6EB2" w:rsidRDefault="00AA6EB2" w:rsidP="00FF5F7F">
            <w:pPr>
              <w:spacing w:after="160"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A6EB2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551" w:type="dxa"/>
          </w:tcPr>
          <w:p w:rsidR="00AA6EB2" w:rsidRPr="00AA6EB2" w:rsidRDefault="00AA6EB2" w:rsidP="000202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6EB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1.2 </w:t>
            </w:r>
            <w:r w:rsidRPr="00AA6EB2">
              <w:rPr>
                <w:rFonts w:ascii="Times New Roman" w:hAnsi="Times New Roman" w:cs="Times New Roman"/>
                <w:sz w:val="28"/>
                <w:szCs w:val="28"/>
              </w:rPr>
              <w:t>Общение как восприятие людьми друг друга</w:t>
            </w:r>
          </w:p>
        </w:tc>
        <w:tc>
          <w:tcPr>
            <w:tcW w:w="5361" w:type="dxa"/>
          </w:tcPr>
          <w:p w:rsidR="00AA6EB2" w:rsidRPr="00AA6EB2" w:rsidRDefault="00AA6EB2" w:rsidP="00AA6EB2">
            <w:pPr>
              <w:widowControl w:val="0"/>
              <w:overflowPunct w:val="0"/>
              <w:autoSpaceDE w:val="0"/>
              <w:autoSpaceDN w:val="0"/>
              <w:adjustRightInd w:val="0"/>
              <w:spacing w:after="160" w:line="229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AA6EB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Подготовить реферат</w:t>
            </w:r>
          </w:p>
          <w:p w:rsidR="00AA6EB2" w:rsidRPr="00AA6EB2" w:rsidRDefault="00AA6EB2" w:rsidP="003A6A03">
            <w:pPr>
              <w:widowControl w:val="0"/>
              <w:overflowPunct w:val="0"/>
              <w:autoSpaceDE w:val="0"/>
              <w:autoSpaceDN w:val="0"/>
              <w:adjustRightInd w:val="0"/>
              <w:spacing w:after="160" w:line="229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AA6EB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«</w:t>
            </w:r>
            <w:r w:rsidRPr="00AA6EB2">
              <w:rPr>
                <w:rFonts w:ascii="Times New Roman" w:hAnsi="Times New Roman" w:cs="Times New Roman"/>
                <w:sz w:val="28"/>
                <w:szCs w:val="28"/>
              </w:rPr>
              <w:t>Психологические механизмы восприятия</w:t>
            </w:r>
            <w:r w:rsidRPr="00AA6EB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»</w:t>
            </w:r>
          </w:p>
        </w:tc>
        <w:tc>
          <w:tcPr>
            <w:tcW w:w="1160" w:type="dxa"/>
          </w:tcPr>
          <w:p w:rsidR="00AA6EB2" w:rsidRPr="00AA6EB2" w:rsidRDefault="00AA6EB2" w:rsidP="00FF5F7F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6E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55" w:type="dxa"/>
          </w:tcPr>
          <w:p w:rsidR="00AA6EB2" w:rsidRPr="00AA6EB2" w:rsidRDefault="00AA6EB2" w:rsidP="00AA6EB2">
            <w:pPr>
              <w:tabs>
                <w:tab w:val="left" w:pos="1136"/>
              </w:tabs>
              <w:ind w:right="22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6EB2">
              <w:rPr>
                <w:rFonts w:ascii="Times New Roman" w:hAnsi="Times New Roman" w:cs="Times New Roman"/>
                <w:sz w:val="28"/>
                <w:szCs w:val="28"/>
              </w:rPr>
              <w:t>Садовская, В. С. Психология общения: учебник и практикум для СПО / В. С. Садо</w:t>
            </w:r>
            <w:proofErr w:type="gramStart"/>
            <w:r w:rsidRPr="00AA6EB2">
              <w:rPr>
                <w:rFonts w:ascii="Times New Roman" w:hAnsi="Times New Roman" w:cs="Times New Roman"/>
                <w:sz w:val="28"/>
                <w:szCs w:val="28"/>
              </w:rPr>
              <w:t>в-</w:t>
            </w:r>
            <w:proofErr w:type="gramEnd"/>
            <w:r w:rsidRPr="00AA6E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A6EB2">
              <w:rPr>
                <w:rFonts w:ascii="Times New Roman" w:hAnsi="Times New Roman" w:cs="Times New Roman"/>
                <w:sz w:val="28"/>
                <w:szCs w:val="28"/>
              </w:rPr>
              <w:t>ская</w:t>
            </w:r>
            <w:proofErr w:type="spellEnd"/>
            <w:r w:rsidRPr="00AA6EB2">
              <w:rPr>
                <w:rFonts w:ascii="Times New Roman" w:hAnsi="Times New Roman" w:cs="Times New Roman"/>
                <w:sz w:val="28"/>
                <w:szCs w:val="28"/>
              </w:rPr>
              <w:t xml:space="preserve">, В. А. Ремизов. — 2-е изд., </w:t>
            </w:r>
            <w:proofErr w:type="spellStart"/>
            <w:r w:rsidRPr="00AA6EB2">
              <w:rPr>
                <w:rFonts w:ascii="Times New Roman" w:hAnsi="Times New Roman" w:cs="Times New Roman"/>
                <w:sz w:val="28"/>
                <w:szCs w:val="28"/>
              </w:rPr>
              <w:t>испр</w:t>
            </w:r>
            <w:proofErr w:type="spellEnd"/>
            <w:r w:rsidRPr="00AA6EB2">
              <w:rPr>
                <w:rFonts w:ascii="Times New Roman" w:hAnsi="Times New Roman" w:cs="Times New Roman"/>
                <w:sz w:val="28"/>
                <w:szCs w:val="28"/>
              </w:rPr>
              <w:t xml:space="preserve">. и доп. — М.: Издательство </w:t>
            </w:r>
            <w:proofErr w:type="spellStart"/>
            <w:r w:rsidRPr="00AA6EB2">
              <w:rPr>
                <w:rFonts w:ascii="Times New Roman" w:hAnsi="Times New Roman" w:cs="Times New Roman"/>
                <w:sz w:val="28"/>
                <w:szCs w:val="28"/>
              </w:rPr>
              <w:t>Юрайт</w:t>
            </w:r>
            <w:proofErr w:type="spellEnd"/>
            <w:r w:rsidRPr="00AA6EB2">
              <w:rPr>
                <w:rFonts w:ascii="Times New Roman" w:hAnsi="Times New Roman" w:cs="Times New Roman"/>
                <w:sz w:val="28"/>
                <w:szCs w:val="28"/>
              </w:rPr>
              <w:t>, 2017. — 209</w:t>
            </w:r>
            <w:r w:rsidRPr="00AA6EB2">
              <w:rPr>
                <w:rFonts w:ascii="Times New Roman" w:hAnsi="Times New Roman" w:cs="Times New Roman"/>
                <w:spacing w:val="-13"/>
                <w:sz w:val="28"/>
                <w:szCs w:val="28"/>
              </w:rPr>
              <w:t xml:space="preserve"> </w:t>
            </w:r>
            <w:r w:rsidRPr="00AA6EB2">
              <w:rPr>
                <w:rFonts w:ascii="Times New Roman" w:hAnsi="Times New Roman" w:cs="Times New Roman"/>
                <w:sz w:val="28"/>
                <w:szCs w:val="28"/>
              </w:rPr>
              <w:t>с.</w:t>
            </w:r>
          </w:p>
          <w:p w:rsidR="00AA6EB2" w:rsidRPr="00AA6EB2" w:rsidRDefault="00AA6EB2" w:rsidP="00FF5F7F">
            <w:pPr>
              <w:ind w:left="42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6EB2" w:rsidRPr="00AA6EB2" w:rsidTr="00FF5F7F">
        <w:tc>
          <w:tcPr>
            <w:tcW w:w="959" w:type="dxa"/>
          </w:tcPr>
          <w:p w:rsidR="00AA6EB2" w:rsidRPr="00AA6EB2" w:rsidRDefault="00AA6EB2" w:rsidP="00FF5F7F">
            <w:pPr>
              <w:spacing w:after="160"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A6EB2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551" w:type="dxa"/>
          </w:tcPr>
          <w:p w:rsidR="00AA6EB2" w:rsidRPr="00AA6EB2" w:rsidRDefault="00AA6EB2" w:rsidP="000202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6EB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1.3 </w:t>
            </w:r>
            <w:r w:rsidRPr="00AA6EB2">
              <w:rPr>
                <w:rFonts w:ascii="Times New Roman" w:hAnsi="Times New Roman" w:cs="Times New Roman"/>
                <w:sz w:val="28"/>
                <w:szCs w:val="28"/>
              </w:rPr>
              <w:t>Общение как взаимодействие</w:t>
            </w:r>
          </w:p>
        </w:tc>
        <w:tc>
          <w:tcPr>
            <w:tcW w:w="5361" w:type="dxa"/>
          </w:tcPr>
          <w:p w:rsidR="00AA6EB2" w:rsidRPr="00AA6EB2" w:rsidRDefault="00AA6EB2" w:rsidP="00AA6EB2">
            <w:pPr>
              <w:widowControl w:val="0"/>
              <w:overflowPunct w:val="0"/>
              <w:autoSpaceDE w:val="0"/>
              <w:autoSpaceDN w:val="0"/>
              <w:adjustRightInd w:val="0"/>
              <w:spacing w:after="160" w:line="229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AA6EB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Подготовить реферат</w:t>
            </w:r>
          </w:p>
          <w:p w:rsidR="00AA6EB2" w:rsidRPr="00AA6EB2" w:rsidRDefault="00AA6EB2" w:rsidP="003A6A03">
            <w:pPr>
              <w:widowControl w:val="0"/>
              <w:overflowPunct w:val="0"/>
              <w:autoSpaceDE w:val="0"/>
              <w:autoSpaceDN w:val="0"/>
              <w:adjustRightInd w:val="0"/>
              <w:spacing w:after="160" w:line="229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AA6EB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«</w:t>
            </w:r>
            <w:r w:rsidRPr="00AA6EB2">
              <w:rPr>
                <w:rFonts w:ascii="Times New Roman" w:hAnsi="Times New Roman" w:cs="Times New Roman"/>
                <w:sz w:val="28"/>
                <w:szCs w:val="28"/>
              </w:rPr>
              <w:t>Типы взаимодействия: кооперация и конкуренция</w:t>
            </w:r>
            <w:r w:rsidRPr="00AA6EB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»</w:t>
            </w:r>
          </w:p>
        </w:tc>
        <w:tc>
          <w:tcPr>
            <w:tcW w:w="1160" w:type="dxa"/>
          </w:tcPr>
          <w:p w:rsidR="00AA6EB2" w:rsidRPr="00AA6EB2" w:rsidRDefault="00AA6EB2" w:rsidP="00FF5F7F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6E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55" w:type="dxa"/>
          </w:tcPr>
          <w:p w:rsidR="00AA6EB2" w:rsidRPr="00AA6EB2" w:rsidRDefault="00AA6EB2" w:rsidP="00AA6E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6EB2">
              <w:rPr>
                <w:rFonts w:ascii="Times New Roman" w:hAnsi="Times New Roman" w:cs="Times New Roman"/>
                <w:sz w:val="28"/>
                <w:szCs w:val="28"/>
              </w:rPr>
              <w:t xml:space="preserve">Лавриненко, В. Н. Психология общения: учебник и практикум для СПО / В. Н. </w:t>
            </w:r>
            <w:proofErr w:type="spellStart"/>
            <w:r w:rsidRPr="00AA6EB2">
              <w:rPr>
                <w:rFonts w:ascii="Times New Roman" w:hAnsi="Times New Roman" w:cs="Times New Roman"/>
                <w:sz w:val="28"/>
                <w:szCs w:val="28"/>
              </w:rPr>
              <w:t>Лавр</w:t>
            </w:r>
            <w:proofErr w:type="gramStart"/>
            <w:r w:rsidRPr="00AA6EB2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proofErr w:type="spellEnd"/>
            <w:r w:rsidRPr="00AA6EB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End"/>
            <w:r w:rsidRPr="00AA6E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A6EB2">
              <w:rPr>
                <w:rFonts w:ascii="Times New Roman" w:hAnsi="Times New Roman" w:cs="Times New Roman"/>
                <w:sz w:val="28"/>
                <w:szCs w:val="28"/>
              </w:rPr>
              <w:t>ненко</w:t>
            </w:r>
            <w:proofErr w:type="spellEnd"/>
            <w:r w:rsidRPr="00AA6EB2">
              <w:rPr>
                <w:rFonts w:ascii="Times New Roman" w:hAnsi="Times New Roman" w:cs="Times New Roman"/>
                <w:sz w:val="28"/>
                <w:szCs w:val="28"/>
              </w:rPr>
              <w:t xml:space="preserve">, Л. И. </w:t>
            </w:r>
            <w:proofErr w:type="spellStart"/>
            <w:r w:rsidRPr="00AA6EB2">
              <w:rPr>
                <w:rFonts w:ascii="Times New Roman" w:hAnsi="Times New Roman" w:cs="Times New Roman"/>
                <w:sz w:val="28"/>
                <w:szCs w:val="28"/>
              </w:rPr>
              <w:t>Чернышова</w:t>
            </w:r>
            <w:proofErr w:type="spellEnd"/>
            <w:r w:rsidRPr="00AA6EB2">
              <w:rPr>
                <w:rFonts w:ascii="Times New Roman" w:hAnsi="Times New Roman" w:cs="Times New Roman"/>
                <w:sz w:val="28"/>
                <w:szCs w:val="28"/>
              </w:rPr>
              <w:t xml:space="preserve">; под ред. В. Н. Лавриненко, Л. И. </w:t>
            </w:r>
            <w:proofErr w:type="spellStart"/>
            <w:r w:rsidRPr="00AA6EB2">
              <w:rPr>
                <w:rFonts w:ascii="Times New Roman" w:hAnsi="Times New Roman" w:cs="Times New Roman"/>
                <w:sz w:val="28"/>
                <w:szCs w:val="28"/>
              </w:rPr>
              <w:t>Чернышовой</w:t>
            </w:r>
            <w:proofErr w:type="spellEnd"/>
            <w:r w:rsidRPr="00AA6EB2">
              <w:rPr>
                <w:rFonts w:ascii="Times New Roman" w:hAnsi="Times New Roman" w:cs="Times New Roman"/>
                <w:sz w:val="28"/>
                <w:szCs w:val="28"/>
              </w:rPr>
              <w:t xml:space="preserve">. — М.: Издательство </w:t>
            </w:r>
            <w:proofErr w:type="spellStart"/>
            <w:r w:rsidRPr="00AA6EB2">
              <w:rPr>
                <w:rFonts w:ascii="Times New Roman" w:hAnsi="Times New Roman" w:cs="Times New Roman"/>
                <w:sz w:val="28"/>
                <w:szCs w:val="28"/>
              </w:rPr>
              <w:t>Юрайт</w:t>
            </w:r>
            <w:proofErr w:type="spellEnd"/>
            <w:r w:rsidRPr="00AA6EB2">
              <w:rPr>
                <w:rFonts w:ascii="Times New Roman" w:hAnsi="Times New Roman" w:cs="Times New Roman"/>
                <w:sz w:val="28"/>
                <w:szCs w:val="28"/>
              </w:rPr>
              <w:t>, 2017. — 350</w:t>
            </w:r>
            <w:r w:rsidRPr="00AA6EB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AA6EB2">
              <w:rPr>
                <w:rFonts w:ascii="Times New Roman" w:hAnsi="Times New Roman" w:cs="Times New Roman"/>
                <w:sz w:val="28"/>
                <w:szCs w:val="28"/>
              </w:rPr>
              <w:t>с.</w:t>
            </w:r>
          </w:p>
        </w:tc>
      </w:tr>
      <w:tr w:rsidR="00AA6EB2" w:rsidRPr="00AA6EB2" w:rsidTr="00FF5F7F">
        <w:tc>
          <w:tcPr>
            <w:tcW w:w="959" w:type="dxa"/>
          </w:tcPr>
          <w:p w:rsidR="00AA6EB2" w:rsidRPr="00AA6EB2" w:rsidRDefault="00AA6EB2" w:rsidP="00FF5F7F">
            <w:pPr>
              <w:spacing w:after="160"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A6EB2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551" w:type="dxa"/>
          </w:tcPr>
          <w:p w:rsidR="00AA6EB2" w:rsidRPr="00AA6EB2" w:rsidRDefault="00AA6EB2" w:rsidP="000202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6EB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1.4 </w:t>
            </w:r>
            <w:r w:rsidRPr="00AA6EB2">
              <w:rPr>
                <w:rFonts w:ascii="Times New Roman" w:hAnsi="Times New Roman" w:cs="Times New Roman"/>
                <w:sz w:val="28"/>
                <w:szCs w:val="28"/>
              </w:rPr>
              <w:t>Общение как о</w:t>
            </w:r>
            <w:proofErr w:type="gramStart"/>
            <w:r w:rsidRPr="00AA6EB2">
              <w:rPr>
                <w:rFonts w:ascii="Times New Roman" w:hAnsi="Times New Roman" w:cs="Times New Roman"/>
                <w:sz w:val="28"/>
                <w:szCs w:val="28"/>
              </w:rPr>
              <w:t>б-</w:t>
            </w:r>
            <w:proofErr w:type="gramEnd"/>
            <w:r w:rsidRPr="00AA6EB2">
              <w:rPr>
                <w:rFonts w:ascii="Times New Roman" w:hAnsi="Times New Roman" w:cs="Times New Roman"/>
                <w:sz w:val="28"/>
                <w:szCs w:val="28"/>
              </w:rPr>
              <w:t xml:space="preserve"> мен </w:t>
            </w:r>
            <w:r w:rsidRPr="00AA6EB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информацией</w:t>
            </w:r>
          </w:p>
        </w:tc>
        <w:tc>
          <w:tcPr>
            <w:tcW w:w="5361" w:type="dxa"/>
          </w:tcPr>
          <w:p w:rsidR="00AA6EB2" w:rsidRPr="00AA6EB2" w:rsidRDefault="00AA6EB2" w:rsidP="00AA6EB2">
            <w:pPr>
              <w:widowControl w:val="0"/>
              <w:overflowPunct w:val="0"/>
              <w:autoSpaceDE w:val="0"/>
              <w:autoSpaceDN w:val="0"/>
              <w:adjustRightInd w:val="0"/>
              <w:spacing w:after="160" w:line="229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AA6EB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Подготовить реферат</w:t>
            </w:r>
          </w:p>
          <w:p w:rsidR="00AA6EB2" w:rsidRPr="00AA6EB2" w:rsidRDefault="00AA6EB2" w:rsidP="003A6A03">
            <w:pPr>
              <w:widowControl w:val="0"/>
              <w:overflowPunct w:val="0"/>
              <w:autoSpaceDE w:val="0"/>
              <w:autoSpaceDN w:val="0"/>
              <w:adjustRightInd w:val="0"/>
              <w:spacing w:after="160" w:line="229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AA6EB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«</w:t>
            </w:r>
            <w:r w:rsidRPr="00AA6EB2">
              <w:rPr>
                <w:rFonts w:ascii="Times New Roman" w:hAnsi="Times New Roman" w:cs="Times New Roman"/>
                <w:sz w:val="28"/>
                <w:szCs w:val="28"/>
              </w:rPr>
              <w:t>Методы развития коммуникативных способностей</w:t>
            </w:r>
            <w:r w:rsidRPr="00AA6EB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»</w:t>
            </w:r>
          </w:p>
        </w:tc>
        <w:tc>
          <w:tcPr>
            <w:tcW w:w="1160" w:type="dxa"/>
          </w:tcPr>
          <w:p w:rsidR="00AA6EB2" w:rsidRPr="00AA6EB2" w:rsidRDefault="00AA6EB2" w:rsidP="00FF5F7F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6EB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4755" w:type="dxa"/>
          </w:tcPr>
          <w:p w:rsidR="00AA6EB2" w:rsidRPr="00AA6EB2" w:rsidRDefault="00AA6EB2" w:rsidP="00AA6E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6EB2">
              <w:rPr>
                <w:rFonts w:ascii="Times New Roman" w:hAnsi="Times New Roman" w:cs="Times New Roman"/>
                <w:sz w:val="28"/>
                <w:szCs w:val="28"/>
              </w:rPr>
              <w:t xml:space="preserve">Коноваленко, М. Ю. Психология общения: учебник для СПО / М. Ю. </w:t>
            </w:r>
            <w:r w:rsidRPr="00AA6EB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Коноваленко, В. А. Коноваленко. — М.: Издательство </w:t>
            </w:r>
            <w:proofErr w:type="spellStart"/>
            <w:r w:rsidRPr="00AA6EB2">
              <w:rPr>
                <w:rFonts w:ascii="Times New Roman" w:hAnsi="Times New Roman" w:cs="Times New Roman"/>
                <w:sz w:val="28"/>
                <w:szCs w:val="28"/>
              </w:rPr>
              <w:t>Юрайт</w:t>
            </w:r>
            <w:proofErr w:type="spellEnd"/>
            <w:r w:rsidRPr="00AA6EB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AA6EB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AA6EB2">
              <w:rPr>
                <w:rFonts w:ascii="Times New Roman" w:hAnsi="Times New Roman" w:cs="Times New Roman"/>
                <w:sz w:val="28"/>
                <w:szCs w:val="28"/>
              </w:rPr>
              <w:t>2017.</w:t>
            </w:r>
          </w:p>
        </w:tc>
      </w:tr>
      <w:tr w:rsidR="00AA6EB2" w:rsidRPr="00AA6EB2" w:rsidTr="00FF5F7F">
        <w:tc>
          <w:tcPr>
            <w:tcW w:w="959" w:type="dxa"/>
          </w:tcPr>
          <w:p w:rsidR="00AA6EB2" w:rsidRPr="00AA6EB2" w:rsidRDefault="00AA6EB2" w:rsidP="00FF5F7F">
            <w:pPr>
              <w:spacing w:after="160"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A6EB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2551" w:type="dxa"/>
          </w:tcPr>
          <w:p w:rsidR="00AA6EB2" w:rsidRPr="00AA6EB2" w:rsidRDefault="00AA6EB2" w:rsidP="00AA6EB2">
            <w:pPr>
              <w:pStyle w:val="TableParagraph"/>
              <w:spacing w:line="274" w:lineRule="exact"/>
              <w:ind w:left="107"/>
              <w:rPr>
                <w:b/>
                <w:sz w:val="28"/>
                <w:szCs w:val="28"/>
              </w:rPr>
            </w:pPr>
            <w:r w:rsidRPr="00AA6EB2">
              <w:rPr>
                <w:b/>
                <w:sz w:val="28"/>
                <w:szCs w:val="28"/>
              </w:rPr>
              <w:t>Тема 1.5</w:t>
            </w:r>
          </w:p>
          <w:p w:rsidR="00AA6EB2" w:rsidRPr="00AA6EB2" w:rsidRDefault="00AA6EB2" w:rsidP="00AA6E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6EB2">
              <w:rPr>
                <w:rFonts w:ascii="Times New Roman" w:hAnsi="Times New Roman" w:cs="Times New Roman"/>
                <w:sz w:val="28"/>
                <w:szCs w:val="28"/>
              </w:rPr>
              <w:t>Формы делового общения и их характеристики</w:t>
            </w:r>
          </w:p>
        </w:tc>
        <w:tc>
          <w:tcPr>
            <w:tcW w:w="5361" w:type="dxa"/>
          </w:tcPr>
          <w:p w:rsidR="00AA6EB2" w:rsidRPr="00AA6EB2" w:rsidRDefault="00AA6EB2" w:rsidP="00AA6EB2">
            <w:pPr>
              <w:widowControl w:val="0"/>
              <w:overflowPunct w:val="0"/>
              <w:autoSpaceDE w:val="0"/>
              <w:autoSpaceDN w:val="0"/>
              <w:adjustRightInd w:val="0"/>
              <w:spacing w:after="160" w:line="229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AA6EB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Подготовить реферат</w:t>
            </w:r>
          </w:p>
          <w:p w:rsidR="00AA6EB2" w:rsidRPr="00AA6EB2" w:rsidRDefault="00AA6EB2" w:rsidP="003A6A03">
            <w:pPr>
              <w:widowControl w:val="0"/>
              <w:overflowPunct w:val="0"/>
              <w:autoSpaceDE w:val="0"/>
              <w:autoSpaceDN w:val="0"/>
              <w:adjustRightInd w:val="0"/>
              <w:spacing w:after="160" w:line="229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AA6EB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«</w:t>
            </w:r>
            <w:r w:rsidRPr="00AA6EB2">
              <w:rPr>
                <w:rFonts w:ascii="Times New Roman" w:hAnsi="Times New Roman" w:cs="Times New Roman"/>
                <w:sz w:val="28"/>
                <w:szCs w:val="28"/>
              </w:rPr>
              <w:t>Правила ведения беседы</w:t>
            </w:r>
            <w:r w:rsidRPr="00AA6EB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»</w:t>
            </w:r>
          </w:p>
        </w:tc>
        <w:tc>
          <w:tcPr>
            <w:tcW w:w="1160" w:type="dxa"/>
          </w:tcPr>
          <w:p w:rsidR="00AA6EB2" w:rsidRPr="00AA6EB2" w:rsidRDefault="005F24E2" w:rsidP="00FF5F7F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755" w:type="dxa"/>
          </w:tcPr>
          <w:p w:rsidR="00AA6EB2" w:rsidRPr="00AA6EB2" w:rsidRDefault="00AA6EB2" w:rsidP="00AA6EB2">
            <w:pPr>
              <w:tabs>
                <w:tab w:val="left" w:pos="1135"/>
                <w:tab w:val="left" w:pos="1136"/>
              </w:tabs>
              <w:spacing w:before="116"/>
              <w:ind w:right="2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A6EB2">
              <w:rPr>
                <w:rFonts w:ascii="Times New Roman" w:hAnsi="Times New Roman" w:cs="Times New Roman"/>
                <w:sz w:val="28"/>
                <w:szCs w:val="28"/>
              </w:rPr>
              <w:t>Болотова</w:t>
            </w:r>
            <w:proofErr w:type="spellEnd"/>
            <w:r w:rsidRPr="00AA6EB2">
              <w:rPr>
                <w:rFonts w:ascii="Times New Roman" w:hAnsi="Times New Roman" w:cs="Times New Roman"/>
                <w:sz w:val="28"/>
                <w:szCs w:val="28"/>
              </w:rPr>
              <w:t xml:space="preserve">, А. К. Социальные коммуникации. Психология общения: учебник и </w:t>
            </w:r>
            <w:proofErr w:type="spellStart"/>
            <w:r w:rsidRPr="00AA6EB2">
              <w:rPr>
                <w:rFonts w:ascii="Times New Roman" w:hAnsi="Times New Roman" w:cs="Times New Roman"/>
                <w:sz w:val="28"/>
                <w:szCs w:val="28"/>
              </w:rPr>
              <w:t>практ</w:t>
            </w:r>
            <w:proofErr w:type="gramStart"/>
            <w:r w:rsidRPr="00AA6EB2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proofErr w:type="spellEnd"/>
            <w:r w:rsidRPr="00AA6EB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End"/>
            <w:r w:rsidRPr="00AA6EB2">
              <w:rPr>
                <w:rFonts w:ascii="Times New Roman" w:hAnsi="Times New Roman" w:cs="Times New Roman"/>
                <w:sz w:val="28"/>
                <w:szCs w:val="28"/>
              </w:rPr>
              <w:t xml:space="preserve"> кум</w:t>
            </w:r>
            <w:r w:rsidRPr="00AA6EB2">
              <w:rPr>
                <w:rFonts w:ascii="Times New Roman" w:hAnsi="Times New Roman" w:cs="Times New Roman"/>
                <w:spacing w:val="11"/>
                <w:sz w:val="28"/>
                <w:szCs w:val="28"/>
              </w:rPr>
              <w:t xml:space="preserve"> </w:t>
            </w:r>
            <w:r w:rsidRPr="00AA6EB2"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r w:rsidRPr="00AA6EB2">
              <w:rPr>
                <w:rFonts w:ascii="Times New Roman" w:hAnsi="Times New Roman" w:cs="Times New Roman"/>
                <w:spacing w:val="13"/>
                <w:sz w:val="28"/>
                <w:szCs w:val="28"/>
              </w:rPr>
              <w:t xml:space="preserve"> </w:t>
            </w:r>
            <w:r w:rsidRPr="00AA6EB2">
              <w:rPr>
                <w:rFonts w:ascii="Times New Roman" w:hAnsi="Times New Roman" w:cs="Times New Roman"/>
                <w:sz w:val="28"/>
                <w:szCs w:val="28"/>
              </w:rPr>
              <w:t>СПО</w:t>
            </w:r>
            <w:r w:rsidRPr="00AA6EB2">
              <w:rPr>
                <w:rFonts w:ascii="Times New Roman" w:hAnsi="Times New Roman" w:cs="Times New Roman"/>
                <w:spacing w:val="11"/>
                <w:sz w:val="28"/>
                <w:szCs w:val="28"/>
              </w:rPr>
              <w:t xml:space="preserve"> </w:t>
            </w:r>
            <w:r w:rsidRPr="00AA6EB2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Pr="00AA6EB2">
              <w:rPr>
                <w:rFonts w:ascii="Times New Roman" w:hAnsi="Times New Roman" w:cs="Times New Roman"/>
                <w:spacing w:val="13"/>
                <w:sz w:val="28"/>
                <w:szCs w:val="28"/>
              </w:rPr>
              <w:t xml:space="preserve"> </w:t>
            </w:r>
            <w:r w:rsidRPr="00AA6EB2">
              <w:rPr>
                <w:rFonts w:ascii="Times New Roman" w:hAnsi="Times New Roman" w:cs="Times New Roman"/>
                <w:sz w:val="28"/>
                <w:szCs w:val="28"/>
              </w:rPr>
              <w:t>А.</w:t>
            </w:r>
            <w:r w:rsidRPr="00AA6EB2">
              <w:rPr>
                <w:rFonts w:ascii="Times New Roman" w:hAnsi="Times New Roman" w:cs="Times New Roman"/>
                <w:spacing w:val="11"/>
                <w:sz w:val="28"/>
                <w:szCs w:val="28"/>
              </w:rPr>
              <w:t xml:space="preserve"> </w:t>
            </w:r>
            <w:r w:rsidRPr="00AA6EB2">
              <w:rPr>
                <w:rFonts w:ascii="Times New Roman" w:hAnsi="Times New Roman" w:cs="Times New Roman"/>
                <w:sz w:val="28"/>
                <w:szCs w:val="28"/>
              </w:rPr>
              <w:t>К.</w:t>
            </w:r>
            <w:r w:rsidRPr="00AA6EB2">
              <w:rPr>
                <w:rFonts w:ascii="Times New Roman" w:hAnsi="Times New Roman" w:cs="Times New Roman"/>
                <w:spacing w:val="13"/>
                <w:sz w:val="28"/>
                <w:szCs w:val="28"/>
              </w:rPr>
              <w:t xml:space="preserve"> </w:t>
            </w:r>
            <w:proofErr w:type="spellStart"/>
            <w:r w:rsidRPr="00AA6EB2">
              <w:rPr>
                <w:rFonts w:ascii="Times New Roman" w:hAnsi="Times New Roman" w:cs="Times New Roman"/>
                <w:sz w:val="28"/>
                <w:szCs w:val="28"/>
              </w:rPr>
              <w:t>Болотова</w:t>
            </w:r>
            <w:proofErr w:type="spellEnd"/>
            <w:r w:rsidRPr="00AA6EB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AA6EB2">
              <w:rPr>
                <w:rFonts w:ascii="Times New Roman" w:hAnsi="Times New Roman" w:cs="Times New Roman"/>
                <w:spacing w:val="12"/>
                <w:sz w:val="28"/>
                <w:szCs w:val="28"/>
              </w:rPr>
              <w:t xml:space="preserve"> </w:t>
            </w:r>
            <w:r w:rsidRPr="00AA6EB2">
              <w:rPr>
                <w:rFonts w:ascii="Times New Roman" w:hAnsi="Times New Roman" w:cs="Times New Roman"/>
                <w:sz w:val="28"/>
                <w:szCs w:val="28"/>
              </w:rPr>
              <w:t>Ю.</w:t>
            </w:r>
            <w:r w:rsidRPr="00AA6EB2">
              <w:rPr>
                <w:rFonts w:ascii="Times New Roman" w:hAnsi="Times New Roman" w:cs="Times New Roman"/>
                <w:spacing w:val="13"/>
                <w:sz w:val="28"/>
                <w:szCs w:val="28"/>
              </w:rPr>
              <w:t xml:space="preserve"> </w:t>
            </w:r>
            <w:r w:rsidRPr="00AA6EB2">
              <w:rPr>
                <w:rFonts w:ascii="Times New Roman" w:hAnsi="Times New Roman" w:cs="Times New Roman"/>
                <w:sz w:val="28"/>
                <w:szCs w:val="28"/>
              </w:rPr>
              <w:t>М.</w:t>
            </w:r>
            <w:r w:rsidRPr="00AA6EB2">
              <w:rPr>
                <w:rFonts w:ascii="Times New Roman" w:hAnsi="Times New Roman" w:cs="Times New Roman"/>
                <w:spacing w:val="12"/>
                <w:sz w:val="28"/>
                <w:szCs w:val="28"/>
              </w:rPr>
              <w:t xml:space="preserve"> </w:t>
            </w:r>
            <w:r w:rsidRPr="00AA6EB2">
              <w:rPr>
                <w:rFonts w:ascii="Times New Roman" w:hAnsi="Times New Roman" w:cs="Times New Roman"/>
                <w:sz w:val="28"/>
                <w:szCs w:val="28"/>
              </w:rPr>
              <w:t>Жуков,</w:t>
            </w:r>
            <w:r w:rsidRPr="00AA6EB2">
              <w:rPr>
                <w:rFonts w:ascii="Times New Roman" w:hAnsi="Times New Roman" w:cs="Times New Roman"/>
                <w:spacing w:val="14"/>
                <w:sz w:val="28"/>
                <w:szCs w:val="28"/>
              </w:rPr>
              <w:t xml:space="preserve"> </w:t>
            </w:r>
            <w:r w:rsidRPr="00AA6EB2">
              <w:rPr>
                <w:rFonts w:ascii="Times New Roman" w:hAnsi="Times New Roman" w:cs="Times New Roman"/>
                <w:sz w:val="28"/>
                <w:szCs w:val="28"/>
              </w:rPr>
              <w:t>Л.</w:t>
            </w:r>
            <w:r w:rsidRPr="00AA6EB2">
              <w:rPr>
                <w:rFonts w:ascii="Times New Roman" w:hAnsi="Times New Roman" w:cs="Times New Roman"/>
                <w:spacing w:val="13"/>
                <w:sz w:val="28"/>
                <w:szCs w:val="28"/>
              </w:rPr>
              <w:t xml:space="preserve"> </w:t>
            </w:r>
            <w:r w:rsidRPr="00AA6EB2">
              <w:rPr>
                <w:rFonts w:ascii="Times New Roman" w:hAnsi="Times New Roman" w:cs="Times New Roman"/>
                <w:sz w:val="28"/>
                <w:szCs w:val="28"/>
              </w:rPr>
              <w:t>А.</w:t>
            </w:r>
            <w:r w:rsidRPr="00AA6EB2">
              <w:rPr>
                <w:rFonts w:ascii="Times New Roman" w:hAnsi="Times New Roman" w:cs="Times New Roman"/>
                <w:spacing w:val="11"/>
                <w:sz w:val="28"/>
                <w:szCs w:val="28"/>
              </w:rPr>
              <w:t xml:space="preserve"> </w:t>
            </w:r>
            <w:r w:rsidRPr="00AA6EB2">
              <w:rPr>
                <w:rFonts w:ascii="Times New Roman" w:hAnsi="Times New Roman" w:cs="Times New Roman"/>
                <w:sz w:val="28"/>
                <w:szCs w:val="28"/>
              </w:rPr>
              <w:t>Петровская.</w:t>
            </w:r>
            <w:r w:rsidRPr="00AA6EB2">
              <w:rPr>
                <w:rFonts w:ascii="Times New Roman" w:hAnsi="Times New Roman" w:cs="Times New Roman"/>
                <w:spacing w:val="19"/>
                <w:sz w:val="28"/>
                <w:szCs w:val="28"/>
              </w:rPr>
              <w:t xml:space="preserve"> </w:t>
            </w:r>
            <w:r w:rsidRPr="00AA6EB2">
              <w:rPr>
                <w:rFonts w:ascii="Times New Roman" w:hAnsi="Times New Roman" w:cs="Times New Roman"/>
                <w:sz w:val="28"/>
                <w:szCs w:val="28"/>
              </w:rPr>
              <w:t>—</w:t>
            </w:r>
            <w:r w:rsidRPr="00AA6EB2">
              <w:rPr>
                <w:rFonts w:ascii="Times New Roman" w:hAnsi="Times New Roman" w:cs="Times New Roman"/>
                <w:spacing w:val="12"/>
                <w:sz w:val="28"/>
                <w:szCs w:val="28"/>
              </w:rPr>
              <w:t xml:space="preserve"> </w:t>
            </w:r>
            <w:r w:rsidRPr="00AA6EB2">
              <w:rPr>
                <w:rFonts w:ascii="Times New Roman" w:hAnsi="Times New Roman" w:cs="Times New Roman"/>
                <w:sz w:val="28"/>
                <w:szCs w:val="28"/>
              </w:rPr>
              <w:t>2-е</w:t>
            </w:r>
            <w:r w:rsidRPr="00AA6EB2">
              <w:rPr>
                <w:rFonts w:ascii="Times New Roman" w:hAnsi="Times New Roman" w:cs="Times New Roman"/>
                <w:spacing w:val="12"/>
                <w:sz w:val="28"/>
                <w:szCs w:val="28"/>
              </w:rPr>
              <w:t xml:space="preserve"> </w:t>
            </w:r>
            <w:r w:rsidRPr="00AA6EB2">
              <w:rPr>
                <w:rFonts w:ascii="Times New Roman" w:hAnsi="Times New Roman" w:cs="Times New Roman"/>
                <w:sz w:val="28"/>
                <w:szCs w:val="28"/>
              </w:rPr>
              <w:t>изд.,</w:t>
            </w:r>
            <w:r w:rsidRPr="00AA6EB2">
              <w:rPr>
                <w:rFonts w:ascii="Times New Roman" w:hAnsi="Times New Roman" w:cs="Times New Roman"/>
                <w:spacing w:val="12"/>
                <w:sz w:val="28"/>
                <w:szCs w:val="28"/>
              </w:rPr>
              <w:t xml:space="preserve"> </w:t>
            </w:r>
            <w:proofErr w:type="spellStart"/>
            <w:r w:rsidRPr="00AA6EB2">
              <w:rPr>
                <w:rFonts w:ascii="Times New Roman" w:hAnsi="Times New Roman" w:cs="Times New Roman"/>
                <w:sz w:val="28"/>
                <w:szCs w:val="28"/>
              </w:rPr>
              <w:t>перераб</w:t>
            </w:r>
            <w:proofErr w:type="spellEnd"/>
            <w:r w:rsidRPr="00AA6EB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AA6EB2">
              <w:rPr>
                <w:rFonts w:ascii="Times New Roman" w:hAnsi="Times New Roman" w:cs="Times New Roman"/>
                <w:spacing w:val="13"/>
                <w:sz w:val="28"/>
                <w:szCs w:val="28"/>
              </w:rPr>
              <w:t xml:space="preserve"> </w:t>
            </w:r>
            <w:r w:rsidRPr="00AA6EB2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AA6EB2">
              <w:rPr>
                <w:rFonts w:ascii="Times New Roman" w:hAnsi="Times New Roman" w:cs="Times New Roman"/>
                <w:spacing w:val="13"/>
                <w:sz w:val="28"/>
                <w:szCs w:val="28"/>
              </w:rPr>
              <w:t xml:space="preserve"> </w:t>
            </w:r>
            <w:r w:rsidRPr="00AA6EB2">
              <w:rPr>
                <w:rFonts w:ascii="Times New Roman" w:hAnsi="Times New Roman" w:cs="Times New Roman"/>
                <w:sz w:val="28"/>
                <w:szCs w:val="28"/>
              </w:rPr>
              <w:t>доп.</w:t>
            </w:r>
          </w:p>
          <w:p w:rsidR="00AA6EB2" w:rsidRPr="00AA6EB2" w:rsidRDefault="00AA6EB2" w:rsidP="00AA6EB2">
            <w:pPr>
              <w:pStyle w:val="a6"/>
              <w:ind w:left="578"/>
              <w:rPr>
                <w:sz w:val="28"/>
                <w:szCs w:val="28"/>
              </w:rPr>
            </w:pPr>
            <w:r w:rsidRPr="00AA6EB2">
              <w:rPr>
                <w:sz w:val="28"/>
                <w:szCs w:val="28"/>
              </w:rPr>
              <w:t xml:space="preserve">— М.: Издательство </w:t>
            </w:r>
            <w:proofErr w:type="spellStart"/>
            <w:r w:rsidRPr="00AA6EB2">
              <w:rPr>
                <w:sz w:val="28"/>
                <w:szCs w:val="28"/>
              </w:rPr>
              <w:t>Юрайт</w:t>
            </w:r>
            <w:proofErr w:type="spellEnd"/>
            <w:r w:rsidRPr="00AA6EB2">
              <w:rPr>
                <w:sz w:val="28"/>
                <w:szCs w:val="28"/>
              </w:rPr>
              <w:t>, 2017. — 327 с.</w:t>
            </w:r>
          </w:p>
          <w:p w:rsidR="00AA6EB2" w:rsidRPr="00AA6EB2" w:rsidRDefault="00AA6EB2" w:rsidP="00FF5F7F">
            <w:pPr>
              <w:ind w:left="42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6EB2" w:rsidRPr="00AA6EB2" w:rsidTr="00FF5F7F">
        <w:tc>
          <w:tcPr>
            <w:tcW w:w="959" w:type="dxa"/>
          </w:tcPr>
          <w:p w:rsidR="00AA6EB2" w:rsidRPr="00AA6EB2" w:rsidRDefault="00AA6EB2" w:rsidP="00FF5F7F">
            <w:pPr>
              <w:spacing w:after="160"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A6EB2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551" w:type="dxa"/>
          </w:tcPr>
          <w:p w:rsidR="00AA6EB2" w:rsidRPr="00AA6EB2" w:rsidRDefault="00AA6EB2" w:rsidP="00AA6EB2">
            <w:pPr>
              <w:pStyle w:val="TableParagraph"/>
              <w:spacing w:line="237" w:lineRule="auto"/>
              <w:ind w:left="107" w:right="340"/>
              <w:rPr>
                <w:sz w:val="28"/>
                <w:szCs w:val="28"/>
              </w:rPr>
            </w:pPr>
            <w:r w:rsidRPr="00AA6EB2">
              <w:rPr>
                <w:b/>
                <w:sz w:val="28"/>
                <w:szCs w:val="28"/>
              </w:rPr>
              <w:t xml:space="preserve">Тема 2.1 </w:t>
            </w:r>
            <w:r w:rsidRPr="00AA6EB2">
              <w:rPr>
                <w:sz w:val="28"/>
                <w:szCs w:val="28"/>
              </w:rPr>
              <w:t>Конфликт, его сущность и основные характеристики</w:t>
            </w:r>
          </w:p>
        </w:tc>
        <w:tc>
          <w:tcPr>
            <w:tcW w:w="5361" w:type="dxa"/>
          </w:tcPr>
          <w:p w:rsidR="00AA6EB2" w:rsidRPr="00AA6EB2" w:rsidRDefault="00AA6EB2" w:rsidP="00AA6EB2">
            <w:pPr>
              <w:widowControl w:val="0"/>
              <w:overflowPunct w:val="0"/>
              <w:autoSpaceDE w:val="0"/>
              <w:autoSpaceDN w:val="0"/>
              <w:adjustRightInd w:val="0"/>
              <w:spacing w:after="160" w:line="229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AA6EB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Подготовить реферат</w:t>
            </w:r>
          </w:p>
          <w:p w:rsidR="00AA6EB2" w:rsidRPr="00AA6EB2" w:rsidRDefault="00AA6EB2" w:rsidP="003A6A03">
            <w:pPr>
              <w:widowControl w:val="0"/>
              <w:overflowPunct w:val="0"/>
              <w:autoSpaceDE w:val="0"/>
              <w:autoSpaceDN w:val="0"/>
              <w:adjustRightInd w:val="0"/>
              <w:spacing w:after="160" w:line="229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AA6EB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«</w:t>
            </w:r>
            <w:r w:rsidRPr="00AA6EB2">
              <w:rPr>
                <w:rFonts w:ascii="Times New Roman" w:hAnsi="Times New Roman" w:cs="Times New Roman"/>
                <w:sz w:val="28"/>
                <w:szCs w:val="28"/>
              </w:rPr>
              <w:t>Понятие конфликта и его структура</w:t>
            </w:r>
            <w:r w:rsidRPr="00AA6EB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»</w:t>
            </w:r>
          </w:p>
        </w:tc>
        <w:tc>
          <w:tcPr>
            <w:tcW w:w="1160" w:type="dxa"/>
          </w:tcPr>
          <w:p w:rsidR="00AA6EB2" w:rsidRPr="00AA6EB2" w:rsidRDefault="005F24E2" w:rsidP="00FF5F7F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755" w:type="dxa"/>
          </w:tcPr>
          <w:p w:rsidR="00AA6EB2" w:rsidRPr="00AA6EB2" w:rsidRDefault="00AA6EB2" w:rsidP="00AA6EB2">
            <w:pPr>
              <w:tabs>
                <w:tab w:val="left" w:pos="1135"/>
                <w:tab w:val="left" w:pos="1136"/>
              </w:tabs>
              <w:ind w:right="2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6EB2">
              <w:rPr>
                <w:rFonts w:ascii="Times New Roman" w:hAnsi="Times New Roman" w:cs="Times New Roman"/>
                <w:sz w:val="28"/>
                <w:szCs w:val="28"/>
              </w:rPr>
              <w:t>Бороздина, Г. В. Психология общения : учебник и практикум для СПО / Г. В. Борозд</w:t>
            </w:r>
            <w:proofErr w:type="gramStart"/>
            <w:r w:rsidRPr="00AA6EB2">
              <w:rPr>
                <w:rFonts w:ascii="Times New Roman" w:hAnsi="Times New Roman" w:cs="Times New Roman"/>
                <w:sz w:val="28"/>
                <w:szCs w:val="28"/>
              </w:rPr>
              <w:t>и-</w:t>
            </w:r>
            <w:proofErr w:type="gramEnd"/>
            <w:r w:rsidRPr="00AA6EB2">
              <w:rPr>
                <w:rFonts w:ascii="Times New Roman" w:hAnsi="Times New Roman" w:cs="Times New Roman"/>
                <w:sz w:val="28"/>
                <w:szCs w:val="28"/>
              </w:rPr>
              <w:t xml:space="preserve"> на, Н. А. </w:t>
            </w:r>
            <w:proofErr w:type="spellStart"/>
            <w:r w:rsidRPr="00AA6EB2">
              <w:rPr>
                <w:rFonts w:ascii="Times New Roman" w:hAnsi="Times New Roman" w:cs="Times New Roman"/>
                <w:sz w:val="28"/>
                <w:szCs w:val="28"/>
              </w:rPr>
              <w:t>Кормнова</w:t>
            </w:r>
            <w:proofErr w:type="spellEnd"/>
            <w:r w:rsidRPr="00AA6EB2">
              <w:rPr>
                <w:rFonts w:ascii="Times New Roman" w:hAnsi="Times New Roman" w:cs="Times New Roman"/>
                <w:sz w:val="28"/>
                <w:szCs w:val="28"/>
              </w:rPr>
              <w:t xml:space="preserve">; под общ. ред. Г. В. Бороздиной. — М.: Издательство </w:t>
            </w:r>
            <w:proofErr w:type="spellStart"/>
            <w:r w:rsidRPr="00AA6EB2">
              <w:rPr>
                <w:rFonts w:ascii="Times New Roman" w:hAnsi="Times New Roman" w:cs="Times New Roman"/>
                <w:sz w:val="28"/>
                <w:szCs w:val="28"/>
              </w:rPr>
              <w:t>Юрайт</w:t>
            </w:r>
            <w:proofErr w:type="spellEnd"/>
            <w:r w:rsidRPr="00AA6EB2">
              <w:rPr>
                <w:rFonts w:ascii="Times New Roman" w:hAnsi="Times New Roman" w:cs="Times New Roman"/>
                <w:sz w:val="28"/>
                <w:szCs w:val="28"/>
              </w:rPr>
              <w:t>, 2017. — 463 с.</w:t>
            </w:r>
          </w:p>
          <w:p w:rsidR="00AA6EB2" w:rsidRPr="00AA6EB2" w:rsidRDefault="00AA6EB2" w:rsidP="00FF5F7F">
            <w:pPr>
              <w:ind w:left="42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6EB2" w:rsidRPr="00AA6EB2" w:rsidTr="00FF5F7F">
        <w:tc>
          <w:tcPr>
            <w:tcW w:w="959" w:type="dxa"/>
          </w:tcPr>
          <w:p w:rsidR="00AA6EB2" w:rsidRPr="00AA6EB2" w:rsidRDefault="00AA6EB2" w:rsidP="00FF5F7F">
            <w:pPr>
              <w:spacing w:after="160"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A6EB2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551" w:type="dxa"/>
          </w:tcPr>
          <w:p w:rsidR="00AA6EB2" w:rsidRPr="00AA6EB2" w:rsidRDefault="00AA6EB2" w:rsidP="000202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6EB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2.2 </w:t>
            </w:r>
            <w:proofErr w:type="spellStart"/>
            <w:r w:rsidRPr="00AA6EB2">
              <w:rPr>
                <w:rFonts w:ascii="Times New Roman" w:hAnsi="Times New Roman" w:cs="Times New Roman"/>
                <w:sz w:val="28"/>
                <w:szCs w:val="28"/>
              </w:rPr>
              <w:t>Эмоци</w:t>
            </w:r>
            <w:proofErr w:type="gramStart"/>
            <w:r w:rsidRPr="00AA6EB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proofErr w:type="spellEnd"/>
            <w:r w:rsidRPr="00AA6EB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End"/>
            <w:r w:rsidRPr="00AA6E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A6EB2">
              <w:rPr>
                <w:rFonts w:ascii="Times New Roman" w:hAnsi="Times New Roman" w:cs="Times New Roman"/>
                <w:sz w:val="28"/>
                <w:szCs w:val="28"/>
              </w:rPr>
              <w:t>нальное</w:t>
            </w:r>
            <w:proofErr w:type="spellEnd"/>
            <w:r w:rsidRPr="00AA6EB2">
              <w:rPr>
                <w:rFonts w:ascii="Times New Roman" w:hAnsi="Times New Roman" w:cs="Times New Roman"/>
                <w:sz w:val="28"/>
                <w:szCs w:val="28"/>
              </w:rPr>
              <w:t xml:space="preserve"> реагирование в конфликтах и </w:t>
            </w:r>
            <w:proofErr w:type="spellStart"/>
            <w:r w:rsidRPr="00AA6EB2">
              <w:rPr>
                <w:rFonts w:ascii="Times New Roman" w:hAnsi="Times New Roman" w:cs="Times New Roman"/>
                <w:sz w:val="28"/>
                <w:szCs w:val="28"/>
              </w:rPr>
              <w:t>саморегуляция</w:t>
            </w:r>
            <w:proofErr w:type="spellEnd"/>
          </w:p>
        </w:tc>
        <w:tc>
          <w:tcPr>
            <w:tcW w:w="5361" w:type="dxa"/>
          </w:tcPr>
          <w:p w:rsidR="00AA6EB2" w:rsidRPr="00AA6EB2" w:rsidRDefault="00AA6EB2" w:rsidP="00AA6EB2">
            <w:pPr>
              <w:widowControl w:val="0"/>
              <w:overflowPunct w:val="0"/>
              <w:autoSpaceDE w:val="0"/>
              <w:autoSpaceDN w:val="0"/>
              <w:adjustRightInd w:val="0"/>
              <w:spacing w:after="160" w:line="229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AA6EB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Подготовить реферат</w:t>
            </w:r>
          </w:p>
          <w:p w:rsidR="00AA6EB2" w:rsidRPr="00AA6EB2" w:rsidRDefault="00AA6EB2" w:rsidP="003A6A03">
            <w:pPr>
              <w:widowControl w:val="0"/>
              <w:overflowPunct w:val="0"/>
              <w:autoSpaceDE w:val="0"/>
              <w:autoSpaceDN w:val="0"/>
              <w:adjustRightInd w:val="0"/>
              <w:spacing w:after="160" w:line="229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AA6EB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«</w:t>
            </w:r>
            <w:r w:rsidRPr="00AA6EB2">
              <w:rPr>
                <w:rFonts w:ascii="Times New Roman" w:hAnsi="Times New Roman" w:cs="Times New Roman"/>
                <w:sz w:val="28"/>
                <w:szCs w:val="28"/>
              </w:rPr>
              <w:t>Правила поведения в конфликтах</w:t>
            </w:r>
            <w:r w:rsidRPr="00AA6EB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»</w:t>
            </w:r>
          </w:p>
        </w:tc>
        <w:tc>
          <w:tcPr>
            <w:tcW w:w="1160" w:type="dxa"/>
          </w:tcPr>
          <w:p w:rsidR="00AA6EB2" w:rsidRPr="00AA6EB2" w:rsidRDefault="002A45C9" w:rsidP="00FF5F7F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755" w:type="dxa"/>
          </w:tcPr>
          <w:p w:rsidR="00AA6EB2" w:rsidRPr="00AA6EB2" w:rsidRDefault="00AA6EB2" w:rsidP="00AA6EB2">
            <w:pPr>
              <w:tabs>
                <w:tab w:val="left" w:pos="1135"/>
                <w:tab w:val="left" w:pos="1136"/>
              </w:tabs>
              <w:ind w:right="2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A6EB2">
              <w:rPr>
                <w:rFonts w:ascii="Times New Roman" w:hAnsi="Times New Roman" w:cs="Times New Roman"/>
                <w:sz w:val="28"/>
                <w:szCs w:val="28"/>
              </w:rPr>
              <w:t>Рамендик</w:t>
            </w:r>
            <w:proofErr w:type="spellEnd"/>
            <w:r w:rsidRPr="00AA6EB2">
              <w:rPr>
                <w:rFonts w:ascii="Times New Roman" w:hAnsi="Times New Roman" w:cs="Times New Roman"/>
                <w:sz w:val="28"/>
                <w:szCs w:val="28"/>
              </w:rPr>
              <w:t xml:space="preserve">, Д. М. Психология делового общения: учебник и практикум для СПО / Д. М. </w:t>
            </w:r>
            <w:proofErr w:type="spellStart"/>
            <w:r w:rsidRPr="00AA6EB2">
              <w:rPr>
                <w:rFonts w:ascii="Times New Roman" w:hAnsi="Times New Roman" w:cs="Times New Roman"/>
                <w:sz w:val="28"/>
                <w:szCs w:val="28"/>
              </w:rPr>
              <w:t>Рамендик</w:t>
            </w:r>
            <w:proofErr w:type="spellEnd"/>
            <w:r w:rsidRPr="00AA6EB2">
              <w:rPr>
                <w:rFonts w:ascii="Times New Roman" w:hAnsi="Times New Roman" w:cs="Times New Roman"/>
                <w:sz w:val="28"/>
                <w:szCs w:val="28"/>
              </w:rPr>
              <w:t xml:space="preserve">. — 2-е изд., </w:t>
            </w:r>
            <w:proofErr w:type="spellStart"/>
            <w:r w:rsidRPr="00AA6EB2">
              <w:rPr>
                <w:rFonts w:ascii="Times New Roman" w:hAnsi="Times New Roman" w:cs="Times New Roman"/>
                <w:sz w:val="28"/>
                <w:szCs w:val="28"/>
              </w:rPr>
              <w:t>испр</w:t>
            </w:r>
            <w:proofErr w:type="spellEnd"/>
            <w:r w:rsidRPr="00AA6EB2">
              <w:rPr>
                <w:rFonts w:ascii="Times New Roman" w:hAnsi="Times New Roman" w:cs="Times New Roman"/>
                <w:sz w:val="28"/>
                <w:szCs w:val="28"/>
              </w:rPr>
              <w:t xml:space="preserve">. и доп. — М.: Издательство </w:t>
            </w:r>
            <w:proofErr w:type="spellStart"/>
            <w:r w:rsidRPr="00AA6EB2">
              <w:rPr>
                <w:rFonts w:ascii="Times New Roman" w:hAnsi="Times New Roman" w:cs="Times New Roman"/>
                <w:sz w:val="28"/>
                <w:szCs w:val="28"/>
              </w:rPr>
              <w:t>Юрайт</w:t>
            </w:r>
            <w:proofErr w:type="spellEnd"/>
            <w:r w:rsidRPr="00AA6EB2">
              <w:rPr>
                <w:rFonts w:ascii="Times New Roman" w:hAnsi="Times New Roman" w:cs="Times New Roman"/>
                <w:sz w:val="28"/>
                <w:szCs w:val="28"/>
              </w:rPr>
              <w:t>, 2017. — 258</w:t>
            </w:r>
            <w:r w:rsidRPr="00AA6EB2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AA6EB2">
              <w:rPr>
                <w:rFonts w:ascii="Times New Roman" w:hAnsi="Times New Roman" w:cs="Times New Roman"/>
                <w:sz w:val="28"/>
                <w:szCs w:val="28"/>
              </w:rPr>
              <w:t>с.</w:t>
            </w:r>
          </w:p>
          <w:p w:rsidR="00AA6EB2" w:rsidRPr="00AA6EB2" w:rsidRDefault="00AA6EB2" w:rsidP="00FF5F7F">
            <w:pPr>
              <w:ind w:left="42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6EB2" w:rsidRPr="00AA6EB2" w:rsidTr="00FF5F7F">
        <w:tc>
          <w:tcPr>
            <w:tcW w:w="959" w:type="dxa"/>
          </w:tcPr>
          <w:p w:rsidR="00AA6EB2" w:rsidRPr="00AA6EB2" w:rsidRDefault="00AA6EB2" w:rsidP="00FF5F7F">
            <w:pPr>
              <w:spacing w:after="160"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A6EB2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551" w:type="dxa"/>
          </w:tcPr>
          <w:p w:rsidR="00AA6EB2" w:rsidRPr="00AA6EB2" w:rsidRDefault="00AA6EB2" w:rsidP="00AA6EB2">
            <w:pPr>
              <w:pStyle w:val="TableParagraph"/>
              <w:spacing w:before="1" w:line="274" w:lineRule="exact"/>
              <w:ind w:left="107"/>
              <w:rPr>
                <w:b/>
                <w:sz w:val="28"/>
                <w:szCs w:val="28"/>
              </w:rPr>
            </w:pPr>
            <w:r w:rsidRPr="00AA6EB2">
              <w:rPr>
                <w:b/>
                <w:sz w:val="28"/>
                <w:szCs w:val="28"/>
              </w:rPr>
              <w:t>Тема</w:t>
            </w:r>
            <w:r w:rsidRPr="00AA6EB2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AA6EB2">
              <w:rPr>
                <w:b/>
                <w:sz w:val="28"/>
                <w:szCs w:val="28"/>
              </w:rPr>
              <w:t>3.1</w:t>
            </w:r>
          </w:p>
          <w:p w:rsidR="00AA6EB2" w:rsidRPr="00AA6EB2" w:rsidRDefault="00AA6EB2" w:rsidP="00AA6E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6EB2">
              <w:rPr>
                <w:rFonts w:ascii="Times New Roman" w:hAnsi="Times New Roman" w:cs="Times New Roman"/>
                <w:sz w:val="28"/>
                <w:szCs w:val="28"/>
              </w:rPr>
              <w:t xml:space="preserve">Общие </w:t>
            </w:r>
            <w:r w:rsidRPr="00AA6EB2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сведения </w:t>
            </w:r>
            <w:r w:rsidRPr="00AA6EB2">
              <w:rPr>
                <w:rFonts w:ascii="Times New Roman" w:hAnsi="Times New Roman" w:cs="Times New Roman"/>
                <w:sz w:val="28"/>
                <w:szCs w:val="28"/>
              </w:rPr>
              <w:t xml:space="preserve">об этической </w:t>
            </w:r>
            <w:r w:rsidRPr="00AA6EB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культуре</w:t>
            </w:r>
          </w:p>
        </w:tc>
        <w:tc>
          <w:tcPr>
            <w:tcW w:w="5361" w:type="dxa"/>
          </w:tcPr>
          <w:p w:rsidR="00AA6EB2" w:rsidRPr="00AA6EB2" w:rsidRDefault="00AA6EB2" w:rsidP="00AA6EB2">
            <w:pPr>
              <w:widowControl w:val="0"/>
              <w:overflowPunct w:val="0"/>
              <w:autoSpaceDE w:val="0"/>
              <w:autoSpaceDN w:val="0"/>
              <w:adjustRightInd w:val="0"/>
              <w:spacing w:after="160" w:line="229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AA6EB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Подготовить реферат</w:t>
            </w:r>
          </w:p>
          <w:p w:rsidR="00AA6EB2" w:rsidRPr="00AA6EB2" w:rsidRDefault="00AA6EB2" w:rsidP="003A6A03">
            <w:pPr>
              <w:widowControl w:val="0"/>
              <w:overflowPunct w:val="0"/>
              <w:autoSpaceDE w:val="0"/>
              <w:autoSpaceDN w:val="0"/>
              <w:adjustRightInd w:val="0"/>
              <w:spacing w:after="160" w:line="229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AA6EB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«</w:t>
            </w:r>
            <w:r w:rsidRPr="00AA6EB2">
              <w:rPr>
                <w:rFonts w:ascii="Times New Roman" w:hAnsi="Times New Roman" w:cs="Times New Roman"/>
                <w:sz w:val="28"/>
                <w:szCs w:val="28"/>
              </w:rPr>
              <w:t xml:space="preserve">Деловой этикет в профессиональной </w:t>
            </w:r>
            <w:r w:rsidRPr="00AA6EB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деятельности</w:t>
            </w:r>
            <w:r w:rsidRPr="00AA6EB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»</w:t>
            </w:r>
          </w:p>
        </w:tc>
        <w:tc>
          <w:tcPr>
            <w:tcW w:w="1160" w:type="dxa"/>
          </w:tcPr>
          <w:p w:rsidR="00AA6EB2" w:rsidRPr="00AA6EB2" w:rsidRDefault="002A45C9" w:rsidP="00FF5F7F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4755" w:type="dxa"/>
          </w:tcPr>
          <w:p w:rsidR="00AA6EB2" w:rsidRPr="00AA6EB2" w:rsidRDefault="00AA6EB2" w:rsidP="00AA6E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6EB2">
              <w:rPr>
                <w:rFonts w:ascii="Times New Roman" w:hAnsi="Times New Roman" w:cs="Times New Roman"/>
                <w:sz w:val="28"/>
                <w:szCs w:val="28"/>
              </w:rPr>
              <w:t xml:space="preserve">Коноваленко, М. Ю. Психология общения: учебник для СПО / М. Ю. Коноваленко, В. А. Коноваленко. — </w:t>
            </w:r>
            <w:r w:rsidRPr="00AA6EB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М.: Издательство </w:t>
            </w:r>
            <w:proofErr w:type="spellStart"/>
            <w:r w:rsidRPr="00AA6EB2">
              <w:rPr>
                <w:rFonts w:ascii="Times New Roman" w:hAnsi="Times New Roman" w:cs="Times New Roman"/>
                <w:sz w:val="28"/>
                <w:szCs w:val="28"/>
              </w:rPr>
              <w:t>Юрайт</w:t>
            </w:r>
            <w:proofErr w:type="spellEnd"/>
            <w:r w:rsidRPr="00AA6EB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AA6EB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AA6EB2">
              <w:rPr>
                <w:rFonts w:ascii="Times New Roman" w:hAnsi="Times New Roman" w:cs="Times New Roman"/>
                <w:sz w:val="28"/>
                <w:szCs w:val="28"/>
              </w:rPr>
              <w:t>2017.</w:t>
            </w:r>
          </w:p>
        </w:tc>
      </w:tr>
      <w:tr w:rsidR="00AB3590" w:rsidRPr="00AA6EB2" w:rsidTr="00FF5F7F">
        <w:tc>
          <w:tcPr>
            <w:tcW w:w="959" w:type="dxa"/>
          </w:tcPr>
          <w:p w:rsidR="00AB3590" w:rsidRPr="00AA6EB2" w:rsidRDefault="00AB3590" w:rsidP="00FF5F7F">
            <w:pPr>
              <w:spacing w:after="160"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AB3590" w:rsidRPr="00AA6EB2" w:rsidRDefault="00AB3590" w:rsidP="00FF5F7F">
            <w:pPr>
              <w:spacing w:after="160"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1" w:type="dxa"/>
          </w:tcPr>
          <w:p w:rsidR="00AB3590" w:rsidRPr="00AA6EB2" w:rsidRDefault="00AB3590" w:rsidP="00FF5F7F">
            <w:pPr>
              <w:widowControl w:val="0"/>
              <w:overflowPunct w:val="0"/>
              <w:autoSpaceDE w:val="0"/>
              <w:autoSpaceDN w:val="0"/>
              <w:adjustRightInd w:val="0"/>
              <w:spacing w:after="160" w:line="22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6EB2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160" w:type="dxa"/>
          </w:tcPr>
          <w:p w:rsidR="00AB3590" w:rsidRPr="00AA6EB2" w:rsidRDefault="005F24E2" w:rsidP="00FF5F7F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755" w:type="dxa"/>
          </w:tcPr>
          <w:p w:rsidR="00AB3590" w:rsidRPr="00AA6EB2" w:rsidRDefault="00AB3590" w:rsidP="00FF5F7F">
            <w:pPr>
              <w:spacing w:after="160"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B3590" w:rsidRPr="006E5AA6" w:rsidRDefault="00AB3590" w:rsidP="00AB3590"/>
    <w:p w:rsidR="00AB3590" w:rsidRPr="006E5AA6" w:rsidRDefault="00AB3590" w:rsidP="00AB3590"/>
    <w:p w:rsidR="00AB3590" w:rsidRPr="006E5AA6" w:rsidRDefault="00AB3590" w:rsidP="00AB3590">
      <w:pPr>
        <w:sectPr w:rsidR="00AB3590" w:rsidRPr="006E5AA6" w:rsidSect="00D3280E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AB3590" w:rsidRPr="006E5AA6" w:rsidRDefault="00AB3590" w:rsidP="00AB3590">
      <w:pPr>
        <w:numPr>
          <w:ilvl w:val="0"/>
          <w:numId w:val="2"/>
        </w:numPr>
        <w:shd w:val="clear" w:color="auto" w:fill="FFFFFF" w:themeFill="background1"/>
        <w:spacing w:before="90" w:after="9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МЕТОДИЧЕСКИЕ </w:t>
      </w:r>
      <w:r w:rsidR="00501D15">
        <w:rPr>
          <w:rFonts w:ascii="Times New Roman" w:eastAsia="Times New Roman" w:hAnsi="Times New Roman" w:cs="Times New Roman"/>
          <w:b/>
          <w:sz w:val="28"/>
          <w:szCs w:val="28"/>
        </w:rPr>
        <w:t xml:space="preserve">УКАЗАНИЯ </w:t>
      </w:r>
      <w:r w:rsidR="00226DBE">
        <w:rPr>
          <w:rFonts w:ascii="Times New Roman" w:eastAsia="Times New Roman" w:hAnsi="Times New Roman" w:cs="Times New Roman"/>
          <w:b/>
          <w:sz w:val="28"/>
          <w:szCs w:val="28"/>
        </w:rPr>
        <w:t xml:space="preserve">ПО ВЫПОЛНЕНИЮ </w:t>
      </w:r>
      <w:r w:rsidRPr="006E5AA6">
        <w:rPr>
          <w:rFonts w:ascii="Times New Roman" w:eastAsia="Times New Roman" w:hAnsi="Times New Roman" w:cs="Times New Roman"/>
          <w:b/>
          <w:sz w:val="28"/>
          <w:szCs w:val="28"/>
        </w:rPr>
        <w:t>САМОСТОЯТЕЛЬНЫХ РАБОТ</w:t>
      </w:r>
    </w:p>
    <w:p w:rsidR="00AB3590" w:rsidRPr="006E5AA6" w:rsidRDefault="00AB3590" w:rsidP="00AB3590">
      <w:pPr>
        <w:shd w:val="clear" w:color="auto" w:fill="FFFFFF" w:themeFill="background1"/>
        <w:spacing w:before="90" w:after="9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</w:p>
    <w:p w:rsidR="00AB3590" w:rsidRPr="006E5AA6" w:rsidRDefault="00AB3590" w:rsidP="00AB3590">
      <w:pPr>
        <w:shd w:val="clear" w:color="auto" w:fill="FFFFFF" w:themeFill="background1"/>
        <w:spacing w:before="90" w:after="9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</w:p>
    <w:p w:rsidR="00AB3590" w:rsidRPr="006E5AA6" w:rsidRDefault="005B507A" w:rsidP="00AB3590">
      <w:pPr>
        <w:numPr>
          <w:ilvl w:val="1"/>
          <w:numId w:val="2"/>
        </w:numPr>
        <w:shd w:val="clear" w:color="auto" w:fill="FFFFFF" w:themeFill="background1"/>
        <w:spacing w:before="90" w:after="9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Оформление реферата.</w:t>
      </w:r>
    </w:p>
    <w:p w:rsidR="00AB3590" w:rsidRPr="006E5AA6" w:rsidRDefault="00AB3590" w:rsidP="00AB3590">
      <w:pPr>
        <w:shd w:val="clear" w:color="auto" w:fill="FFFFFF" w:themeFill="background1"/>
        <w:spacing w:before="90" w:after="9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sz w:val="28"/>
          <w:szCs w:val="28"/>
        </w:rPr>
        <w:t>1. Запишите название  темы реферата.</w:t>
      </w:r>
    </w:p>
    <w:p w:rsidR="00AB3590" w:rsidRPr="006E5AA6" w:rsidRDefault="00AB3590" w:rsidP="00AB3590">
      <w:pPr>
        <w:shd w:val="clear" w:color="auto" w:fill="FFFFFF" w:themeFill="background1"/>
        <w:spacing w:before="90" w:after="9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sz w:val="28"/>
          <w:szCs w:val="28"/>
        </w:rPr>
        <w:t>2. Подготовьте необходимую литературу для подготовки реферата.</w:t>
      </w:r>
    </w:p>
    <w:p w:rsidR="00AB3590" w:rsidRPr="006E5AA6" w:rsidRDefault="00AB3590" w:rsidP="00AB3590">
      <w:pPr>
        <w:shd w:val="clear" w:color="auto" w:fill="FFFFFF" w:themeFill="background1"/>
        <w:spacing w:before="90" w:after="9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sz w:val="28"/>
          <w:szCs w:val="28"/>
        </w:rPr>
        <w:t>3. Составьте план реферата.</w:t>
      </w:r>
    </w:p>
    <w:p w:rsidR="00AB3590" w:rsidRPr="006E5AA6" w:rsidRDefault="00AB3590" w:rsidP="00AB3590">
      <w:pPr>
        <w:shd w:val="clear" w:color="auto" w:fill="FFFFFF" w:themeFill="background1"/>
        <w:spacing w:before="90" w:after="9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sz w:val="28"/>
          <w:szCs w:val="28"/>
        </w:rPr>
        <w:t>4.Внимательно прочитайте информацию, соответствующую теме реферата.</w:t>
      </w:r>
    </w:p>
    <w:p w:rsidR="00AB3590" w:rsidRPr="006E5AA6" w:rsidRDefault="00AB3590" w:rsidP="00AB3590">
      <w:pPr>
        <w:shd w:val="clear" w:color="auto" w:fill="FFFFFF" w:themeFill="background1"/>
        <w:spacing w:before="90" w:after="9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sz w:val="28"/>
          <w:szCs w:val="28"/>
        </w:rPr>
        <w:t>5. Составьте  реферат  согласно  составленному плану.</w:t>
      </w:r>
    </w:p>
    <w:p w:rsidR="00AB3590" w:rsidRPr="006E5AA6" w:rsidRDefault="00AB3590" w:rsidP="00AB3590">
      <w:pPr>
        <w:shd w:val="clear" w:color="auto" w:fill="FFFFFF" w:themeFill="background1"/>
        <w:spacing w:before="90" w:after="9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sz w:val="28"/>
          <w:szCs w:val="28"/>
        </w:rPr>
        <w:t>6. Работа должна иметь титульный лист, содержание и список используемой литературы.</w:t>
      </w:r>
    </w:p>
    <w:p w:rsidR="00AB3590" w:rsidRPr="006E5AA6" w:rsidRDefault="00AB3590" w:rsidP="00AB3590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5AA6">
        <w:rPr>
          <w:rFonts w:ascii="Times New Roman" w:hAnsi="Times New Roman" w:cs="Times New Roman"/>
          <w:color w:val="444444"/>
          <w:sz w:val="28"/>
          <w:szCs w:val="28"/>
        </w:rPr>
        <w:t xml:space="preserve">7. </w:t>
      </w:r>
      <w:r w:rsidRPr="006E5AA6">
        <w:rPr>
          <w:rFonts w:ascii="Times New Roman" w:hAnsi="Times New Roman" w:cs="Times New Roman"/>
          <w:sz w:val="28"/>
          <w:szCs w:val="28"/>
        </w:rPr>
        <w:t>Текст реферата выполняют на листах бумаги формата А</w:t>
      </w:r>
      <w:proofErr w:type="gramStart"/>
      <w:r w:rsidRPr="006E5AA6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Pr="006E5AA6">
        <w:rPr>
          <w:rFonts w:ascii="Times New Roman" w:hAnsi="Times New Roman" w:cs="Times New Roman"/>
          <w:sz w:val="28"/>
          <w:szCs w:val="28"/>
        </w:rPr>
        <w:t xml:space="preserve"> (210×297 мм)  печатным способом.</w:t>
      </w:r>
    </w:p>
    <w:p w:rsidR="00AB3590" w:rsidRPr="006E5AA6" w:rsidRDefault="00AB3590" w:rsidP="00AB359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E5AA6">
        <w:rPr>
          <w:rFonts w:ascii="Times New Roman" w:hAnsi="Times New Roman" w:cs="Times New Roman"/>
          <w:sz w:val="28"/>
          <w:szCs w:val="28"/>
        </w:rPr>
        <w:t xml:space="preserve">Рекомендуемые параметры при выполнении текстового документа средствами текстового редактора </w:t>
      </w:r>
      <w:proofErr w:type="spellStart"/>
      <w:r w:rsidRPr="006E5AA6">
        <w:rPr>
          <w:rFonts w:ascii="Times New Roman" w:hAnsi="Times New Roman" w:cs="Times New Roman"/>
          <w:sz w:val="28"/>
          <w:szCs w:val="28"/>
        </w:rPr>
        <w:t>Microsoft</w:t>
      </w:r>
      <w:proofErr w:type="spellEnd"/>
      <w:r w:rsidR="005B50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5AA6">
        <w:rPr>
          <w:rFonts w:ascii="Times New Roman" w:hAnsi="Times New Roman" w:cs="Times New Roman"/>
          <w:sz w:val="28"/>
          <w:szCs w:val="28"/>
        </w:rPr>
        <w:t>Word</w:t>
      </w:r>
      <w:proofErr w:type="spellEnd"/>
      <w:r w:rsidRPr="006E5AA6">
        <w:rPr>
          <w:rFonts w:ascii="Times New Roman" w:hAnsi="Times New Roman" w:cs="Times New Roman"/>
          <w:sz w:val="28"/>
          <w:szCs w:val="28"/>
        </w:rPr>
        <w:t>:</w:t>
      </w:r>
    </w:p>
    <w:p w:rsidR="00AB3590" w:rsidRPr="006E5AA6" w:rsidRDefault="00AB3590" w:rsidP="00AB3590">
      <w:pPr>
        <w:numPr>
          <w:ilvl w:val="0"/>
          <w:numId w:val="3"/>
        </w:num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sz w:val="28"/>
          <w:szCs w:val="28"/>
        </w:rPr>
        <w:t>Поля: левое – 30 мм, правое – 10 мм, верхнее и нижнее – 20 мм.</w:t>
      </w:r>
    </w:p>
    <w:p w:rsidR="00AB3590" w:rsidRPr="006E5AA6" w:rsidRDefault="00AB3590" w:rsidP="00AB3590">
      <w:pPr>
        <w:numPr>
          <w:ilvl w:val="0"/>
          <w:numId w:val="3"/>
        </w:num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6E5AA6">
        <w:rPr>
          <w:rFonts w:ascii="Times New Roman" w:eastAsia="Times New Roman" w:hAnsi="Times New Roman" w:cs="Times New Roman"/>
          <w:sz w:val="28"/>
          <w:szCs w:val="28"/>
        </w:rPr>
        <w:t>Тип</w:t>
      </w:r>
      <w:r w:rsidR="00E751BB" w:rsidRPr="00AA6EB2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6E5AA6">
        <w:rPr>
          <w:rFonts w:ascii="Times New Roman" w:eastAsia="Times New Roman" w:hAnsi="Times New Roman" w:cs="Times New Roman"/>
          <w:sz w:val="28"/>
          <w:szCs w:val="28"/>
        </w:rPr>
        <w:t>шрифта</w:t>
      </w:r>
      <w:r w:rsidRPr="006E5AA6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– Tams New Roman;</w:t>
      </w:r>
    </w:p>
    <w:p w:rsidR="00AB3590" w:rsidRPr="006E5AA6" w:rsidRDefault="00AB3590" w:rsidP="00AB3590">
      <w:pPr>
        <w:numPr>
          <w:ilvl w:val="0"/>
          <w:numId w:val="3"/>
        </w:num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sz w:val="28"/>
          <w:szCs w:val="28"/>
        </w:rPr>
        <w:t>Размер шрифта – 14 кегль;</w:t>
      </w:r>
    </w:p>
    <w:p w:rsidR="00AB3590" w:rsidRPr="006E5AA6" w:rsidRDefault="00AB3590" w:rsidP="00AB3590">
      <w:pPr>
        <w:numPr>
          <w:ilvl w:val="0"/>
          <w:numId w:val="3"/>
        </w:num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sz w:val="28"/>
          <w:szCs w:val="28"/>
        </w:rPr>
        <w:t>Межстрочный интервал – полуторный.</w:t>
      </w:r>
    </w:p>
    <w:p w:rsidR="00AB3590" w:rsidRPr="006E5AA6" w:rsidRDefault="00AB3590" w:rsidP="00AB3590">
      <w:pPr>
        <w:numPr>
          <w:ilvl w:val="0"/>
          <w:numId w:val="3"/>
        </w:num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sz w:val="28"/>
          <w:szCs w:val="28"/>
        </w:rPr>
        <w:t>Каждый абзац должен начинаться с абзацного отступа, который составляе</w:t>
      </w:r>
      <w:r w:rsidR="00E751BB">
        <w:rPr>
          <w:rFonts w:ascii="Times New Roman" w:eastAsia="Times New Roman" w:hAnsi="Times New Roman" w:cs="Times New Roman"/>
          <w:sz w:val="28"/>
          <w:szCs w:val="28"/>
        </w:rPr>
        <w:t xml:space="preserve">т 1,25 см от левого поля текста. </w:t>
      </w:r>
    </w:p>
    <w:p w:rsidR="00AB3590" w:rsidRPr="006E5AA6" w:rsidRDefault="00AB3590" w:rsidP="00AB3590">
      <w:pPr>
        <w:numPr>
          <w:ilvl w:val="0"/>
          <w:numId w:val="3"/>
        </w:num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sz w:val="28"/>
          <w:szCs w:val="28"/>
        </w:rPr>
        <w:t xml:space="preserve">Во всей работе, текст выравнивается по ширине рабочего поля листа, и переноситься по правилам орфографии русского языка. </w:t>
      </w:r>
    </w:p>
    <w:p w:rsidR="00AB3590" w:rsidRDefault="00AB3590" w:rsidP="00AB3590">
      <w:pPr>
        <w:numPr>
          <w:ilvl w:val="0"/>
          <w:numId w:val="3"/>
        </w:num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sz w:val="28"/>
          <w:szCs w:val="28"/>
        </w:rPr>
        <w:t xml:space="preserve">На протяжении всего текста соблюдается равномерная плотность, контрастность и четкость изображения. В тексте должны быть линии четкими, не расплывшимися: буквы, цифры и знаки, одинаково черные по всему тексту. Допускается вставка цветных рисунков. Подпись рисунка выполняется шрифтом </w:t>
      </w:r>
      <w:r w:rsidRPr="006E5AA6">
        <w:rPr>
          <w:rFonts w:ascii="Times New Roman" w:eastAsia="Times New Roman" w:hAnsi="Times New Roman" w:cs="Times New Roman"/>
          <w:sz w:val="28"/>
          <w:szCs w:val="28"/>
          <w:lang w:val="en-US"/>
        </w:rPr>
        <w:t>Tams</w:t>
      </w:r>
      <w:r w:rsidR="00E751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E5AA6">
        <w:rPr>
          <w:rFonts w:ascii="Times New Roman" w:eastAsia="Times New Roman" w:hAnsi="Times New Roman" w:cs="Times New Roman"/>
          <w:sz w:val="28"/>
          <w:szCs w:val="28"/>
          <w:lang w:val="en-US"/>
        </w:rPr>
        <w:t>New</w:t>
      </w:r>
      <w:r w:rsidR="00E751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E5AA6">
        <w:rPr>
          <w:rFonts w:ascii="Times New Roman" w:eastAsia="Times New Roman" w:hAnsi="Times New Roman" w:cs="Times New Roman"/>
          <w:sz w:val="28"/>
          <w:szCs w:val="28"/>
          <w:lang w:val="en-US"/>
        </w:rPr>
        <w:t>Roman</w:t>
      </w:r>
      <w:r w:rsidRPr="006E5AA6">
        <w:rPr>
          <w:rFonts w:ascii="Times New Roman" w:eastAsia="Times New Roman" w:hAnsi="Times New Roman" w:cs="Times New Roman"/>
          <w:sz w:val="28"/>
          <w:szCs w:val="28"/>
        </w:rPr>
        <w:t>, размер шрифта – 14 кегль; межстрочный интервал – одинарный</w:t>
      </w:r>
    </w:p>
    <w:p w:rsidR="008072D5" w:rsidRPr="006E5AA6" w:rsidRDefault="008072D5" w:rsidP="00AB3590">
      <w:pPr>
        <w:numPr>
          <w:ilvl w:val="0"/>
          <w:numId w:val="3"/>
        </w:num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Количество страниц </w:t>
      </w:r>
      <w:r w:rsidRPr="006E5AA6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eastAsia="Times New Roman" w:hAnsi="Times New Roman" w:cs="Times New Roman"/>
          <w:sz w:val="28"/>
          <w:szCs w:val="28"/>
        </w:rPr>
        <w:t>не менее 10.</w:t>
      </w:r>
    </w:p>
    <w:p w:rsidR="00C00FA8" w:rsidRDefault="00AB3590" w:rsidP="003A6A03">
      <w:pPr>
        <w:ind w:firstLine="360"/>
        <w:jc w:val="both"/>
      </w:pPr>
      <w:r w:rsidRPr="006E5AA6">
        <w:rPr>
          <w:rFonts w:ascii="Times New Roman" w:hAnsi="Times New Roman" w:cs="Times New Roman"/>
          <w:sz w:val="28"/>
          <w:szCs w:val="28"/>
        </w:rPr>
        <w:t>Повреждение листов, помарки и следы не полностью удаленного прежнего текста или рисунков не допускается.</w:t>
      </w:r>
    </w:p>
    <w:sectPr w:rsidR="00C00FA8" w:rsidSect="00E811E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81574"/>
    <w:multiLevelType w:val="hybridMultilevel"/>
    <w:tmpl w:val="4A6CA8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9EF4B88"/>
    <w:multiLevelType w:val="hybridMultilevel"/>
    <w:tmpl w:val="AAF60B08"/>
    <w:lvl w:ilvl="0" w:tplc="6DEC743E">
      <w:start w:val="1"/>
      <w:numFmt w:val="decimal"/>
      <w:lvlText w:val="%1."/>
      <w:lvlJc w:val="left"/>
      <w:pPr>
        <w:ind w:left="578" w:hanging="917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 w:tplc="122EB252">
      <w:numFmt w:val="bullet"/>
      <w:lvlText w:val="•"/>
      <w:lvlJc w:val="left"/>
      <w:pPr>
        <w:ind w:left="880" w:hanging="917"/>
      </w:pPr>
      <w:rPr>
        <w:rFonts w:hint="default"/>
        <w:lang w:val="ru-RU" w:eastAsia="ru-RU" w:bidi="ru-RU"/>
      </w:rPr>
    </w:lvl>
    <w:lvl w:ilvl="2" w:tplc="975409D2">
      <w:numFmt w:val="bullet"/>
      <w:lvlText w:val="•"/>
      <w:lvlJc w:val="left"/>
      <w:pPr>
        <w:ind w:left="1934" w:hanging="917"/>
      </w:pPr>
      <w:rPr>
        <w:rFonts w:hint="default"/>
        <w:lang w:val="ru-RU" w:eastAsia="ru-RU" w:bidi="ru-RU"/>
      </w:rPr>
    </w:lvl>
    <w:lvl w:ilvl="3" w:tplc="FFC26DE0">
      <w:numFmt w:val="bullet"/>
      <w:lvlText w:val="•"/>
      <w:lvlJc w:val="left"/>
      <w:pPr>
        <w:ind w:left="2988" w:hanging="917"/>
      </w:pPr>
      <w:rPr>
        <w:rFonts w:hint="default"/>
        <w:lang w:val="ru-RU" w:eastAsia="ru-RU" w:bidi="ru-RU"/>
      </w:rPr>
    </w:lvl>
    <w:lvl w:ilvl="4" w:tplc="94BA32DA">
      <w:numFmt w:val="bullet"/>
      <w:lvlText w:val="•"/>
      <w:lvlJc w:val="left"/>
      <w:pPr>
        <w:ind w:left="4042" w:hanging="917"/>
      </w:pPr>
      <w:rPr>
        <w:rFonts w:hint="default"/>
        <w:lang w:val="ru-RU" w:eastAsia="ru-RU" w:bidi="ru-RU"/>
      </w:rPr>
    </w:lvl>
    <w:lvl w:ilvl="5" w:tplc="6384430E">
      <w:numFmt w:val="bullet"/>
      <w:lvlText w:val="•"/>
      <w:lvlJc w:val="left"/>
      <w:pPr>
        <w:ind w:left="5096" w:hanging="917"/>
      </w:pPr>
      <w:rPr>
        <w:rFonts w:hint="default"/>
        <w:lang w:val="ru-RU" w:eastAsia="ru-RU" w:bidi="ru-RU"/>
      </w:rPr>
    </w:lvl>
    <w:lvl w:ilvl="6" w:tplc="D982F918">
      <w:numFmt w:val="bullet"/>
      <w:lvlText w:val="•"/>
      <w:lvlJc w:val="left"/>
      <w:pPr>
        <w:ind w:left="6150" w:hanging="917"/>
      </w:pPr>
      <w:rPr>
        <w:rFonts w:hint="default"/>
        <w:lang w:val="ru-RU" w:eastAsia="ru-RU" w:bidi="ru-RU"/>
      </w:rPr>
    </w:lvl>
    <w:lvl w:ilvl="7" w:tplc="B46C2FB0">
      <w:numFmt w:val="bullet"/>
      <w:lvlText w:val="•"/>
      <w:lvlJc w:val="left"/>
      <w:pPr>
        <w:ind w:left="7204" w:hanging="917"/>
      </w:pPr>
      <w:rPr>
        <w:rFonts w:hint="default"/>
        <w:lang w:val="ru-RU" w:eastAsia="ru-RU" w:bidi="ru-RU"/>
      </w:rPr>
    </w:lvl>
    <w:lvl w:ilvl="8" w:tplc="D27A0EB2">
      <w:numFmt w:val="bullet"/>
      <w:lvlText w:val="•"/>
      <w:lvlJc w:val="left"/>
      <w:pPr>
        <w:ind w:left="8258" w:hanging="917"/>
      </w:pPr>
      <w:rPr>
        <w:rFonts w:hint="default"/>
        <w:lang w:val="ru-RU" w:eastAsia="ru-RU" w:bidi="ru-RU"/>
      </w:rPr>
    </w:lvl>
  </w:abstractNum>
  <w:abstractNum w:abstractNumId="2">
    <w:nsid w:val="3FE56619"/>
    <w:multiLevelType w:val="hybridMultilevel"/>
    <w:tmpl w:val="253820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E090681"/>
    <w:multiLevelType w:val="multilevel"/>
    <w:tmpl w:val="45D2E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D852CD7"/>
    <w:multiLevelType w:val="multilevel"/>
    <w:tmpl w:val="BD3EAE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B3590"/>
    <w:rsid w:val="00020278"/>
    <w:rsid w:val="0003356C"/>
    <w:rsid w:val="00070EEE"/>
    <w:rsid w:val="00226DBE"/>
    <w:rsid w:val="00271E8E"/>
    <w:rsid w:val="002A45C9"/>
    <w:rsid w:val="003A6A03"/>
    <w:rsid w:val="004431D0"/>
    <w:rsid w:val="00474380"/>
    <w:rsid w:val="004A1503"/>
    <w:rsid w:val="00501D15"/>
    <w:rsid w:val="005B507A"/>
    <w:rsid w:val="005F24E2"/>
    <w:rsid w:val="00685E98"/>
    <w:rsid w:val="00686796"/>
    <w:rsid w:val="007D02DE"/>
    <w:rsid w:val="008072D5"/>
    <w:rsid w:val="00A23025"/>
    <w:rsid w:val="00AA6EB2"/>
    <w:rsid w:val="00AB3590"/>
    <w:rsid w:val="00AF789B"/>
    <w:rsid w:val="00B64EE1"/>
    <w:rsid w:val="00C00FA8"/>
    <w:rsid w:val="00CD22DE"/>
    <w:rsid w:val="00E751BB"/>
    <w:rsid w:val="00E91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B3590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AB3590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AB3590"/>
  </w:style>
  <w:style w:type="paragraph" w:styleId="a4">
    <w:name w:val="Normal (Web)"/>
    <w:basedOn w:val="a"/>
    <w:uiPriority w:val="99"/>
    <w:semiHidden/>
    <w:unhideWhenUsed/>
    <w:rsid w:val="00AB35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AA6EB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ru-RU"/>
    </w:rPr>
  </w:style>
  <w:style w:type="paragraph" w:styleId="a5">
    <w:name w:val="List Paragraph"/>
    <w:basedOn w:val="a"/>
    <w:uiPriority w:val="1"/>
    <w:qFormat/>
    <w:rsid w:val="00AA6EB2"/>
    <w:pPr>
      <w:widowControl w:val="0"/>
      <w:autoSpaceDE w:val="0"/>
      <w:autoSpaceDN w:val="0"/>
      <w:spacing w:after="0" w:line="240" w:lineRule="auto"/>
      <w:ind w:left="930" w:hanging="420"/>
    </w:pPr>
    <w:rPr>
      <w:rFonts w:ascii="Times New Roman" w:eastAsia="Times New Roman" w:hAnsi="Times New Roman" w:cs="Times New Roman"/>
      <w:lang w:bidi="ru-RU"/>
    </w:rPr>
  </w:style>
  <w:style w:type="paragraph" w:styleId="a6">
    <w:name w:val="Body Text"/>
    <w:basedOn w:val="a"/>
    <w:link w:val="a7"/>
    <w:uiPriority w:val="1"/>
    <w:qFormat/>
    <w:rsid w:val="00AA6EB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ru-RU"/>
    </w:rPr>
  </w:style>
  <w:style w:type="character" w:customStyle="1" w:styleId="a7">
    <w:name w:val="Основной текст Знак"/>
    <w:basedOn w:val="a0"/>
    <w:link w:val="a6"/>
    <w:uiPriority w:val="1"/>
    <w:rsid w:val="00AA6EB2"/>
    <w:rPr>
      <w:rFonts w:ascii="Times New Roman" w:eastAsia="Times New Roman" w:hAnsi="Times New Roman" w:cs="Times New Roman"/>
      <w:sz w:val="24"/>
      <w:szCs w:val="24"/>
      <w:lang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115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9</Pages>
  <Words>1605</Words>
  <Characters>9151</Characters>
  <Application>Microsoft Office Word</Application>
  <DocSecurity>0</DocSecurity>
  <Lines>76</Lines>
  <Paragraphs>21</Paragraphs>
  <ScaleCrop>false</ScaleCrop>
  <Company>ОГБОУ СПО БСК</Company>
  <LinksUpToDate>false</LinksUpToDate>
  <CharactersWithSpaces>10735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24</cp:revision>
  <cp:lastPrinted>2019-02-16T12:53:00Z</cp:lastPrinted>
  <dcterms:created xsi:type="dcterms:W3CDTF">2017-05-18T12:27:00Z</dcterms:created>
  <dcterms:modified xsi:type="dcterms:W3CDTF">2019-11-06T12:29:00Z</dcterms:modified>
</cp:coreProperties>
</file>